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C84" w14:textId="69F84D05" w:rsidR="00C35547" w:rsidRPr="0033233D" w:rsidRDefault="0033233D" w:rsidP="00C35547">
      <w:pPr>
        <w:jc w:val="center"/>
        <w:rPr>
          <w:rFonts w:asciiTheme="minorHAnsi" w:eastAsiaTheme="minorHAnsi" w:hAnsiTheme="minorHAnsi"/>
          <w:sz w:val="28"/>
          <w:szCs w:val="28"/>
        </w:rPr>
      </w:pPr>
      <w:r w:rsidRPr="0033233D">
        <w:rPr>
          <w:rFonts w:asciiTheme="minorHAnsi" w:eastAsiaTheme="minorHAnsi" w:hAnsiTheme="minorHAnsi" w:hint="eastAsia"/>
          <w:sz w:val="28"/>
          <w:szCs w:val="28"/>
        </w:rPr>
        <w:t>＜</w:t>
      </w:r>
      <w:r w:rsidR="00F4400B" w:rsidRPr="0033233D">
        <w:rPr>
          <w:rFonts w:asciiTheme="minorHAnsi" w:eastAsiaTheme="minorHAnsi" w:hAnsiTheme="minorHAnsi" w:hint="eastAsia"/>
          <w:sz w:val="28"/>
          <w:szCs w:val="28"/>
        </w:rPr>
        <w:t>競技注意事項</w:t>
      </w:r>
      <w:r w:rsidRPr="0033233D">
        <w:rPr>
          <w:rFonts w:asciiTheme="minorHAnsi" w:eastAsiaTheme="minorHAnsi" w:hAnsiTheme="minorHAnsi" w:hint="eastAsia"/>
          <w:sz w:val="28"/>
          <w:szCs w:val="28"/>
        </w:rPr>
        <w:t>＞</w:t>
      </w:r>
    </w:p>
    <w:p w14:paraId="2BC203E8" w14:textId="18D8A74E"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1．</w:t>
      </w:r>
      <w:r w:rsidR="00680578" w:rsidRPr="00BD43B0">
        <w:rPr>
          <w:rFonts w:asciiTheme="minorEastAsia" w:eastAsiaTheme="minorEastAsia" w:hAnsiTheme="minorEastAsia" w:cstheme="minorBidi" w:hint="eastAsia"/>
          <w:szCs w:val="21"/>
          <w14:ligatures w14:val="standardContextual"/>
        </w:rPr>
        <w:t>規則について</w:t>
      </w:r>
    </w:p>
    <w:p w14:paraId="6D67661E" w14:textId="32C58D54" w:rsidR="00AA298F" w:rsidRDefault="00971C0F" w:rsidP="00053DBD">
      <w:pPr>
        <w:spacing w:line="276" w:lineRule="auto"/>
        <w:ind w:left="360"/>
        <w:rPr>
          <w:rFonts w:asciiTheme="minorEastAsia" w:eastAsiaTheme="minorEastAsia" w:hAnsiTheme="minorEastAsia"/>
          <w:szCs w:val="21"/>
        </w:rPr>
      </w:pPr>
      <w:r w:rsidRPr="00BD43B0">
        <w:rPr>
          <w:rFonts w:asciiTheme="minorEastAsia" w:eastAsiaTheme="minorEastAsia" w:hAnsiTheme="minorEastAsia"/>
          <w:szCs w:val="21"/>
        </w:rPr>
        <w:t>本大会は2023年度日本陸上競技連盟競技規則ならびに本大会申し合わせ事項により実施する。</w:t>
      </w:r>
    </w:p>
    <w:p w14:paraId="2110720C" w14:textId="77777777" w:rsidR="00AA298F" w:rsidRDefault="00AA298F" w:rsidP="00053DBD">
      <w:pPr>
        <w:spacing w:line="276" w:lineRule="auto"/>
        <w:ind w:left="360"/>
        <w:rPr>
          <w:rFonts w:asciiTheme="minorEastAsia" w:eastAsiaTheme="minorEastAsia" w:hAnsiTheme="minorEastAsia"/>
          <w:szCs w:val="21"/>
        </w:rPr>
      </w:pPr>
    </w:p>
    <w:p w14:paraId="0B75A6DC" w14:textId="01078898" w:rsidR="00AA298F" w:rsidRPr="00AA298F"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2．</w:t>
      </w:r>
      <w:r w:rsidRPr="00AA298F">
        <w:rPr>
          <w:rFonts w:asciiTheme="minorEastAsia" w:eastAsiaTheme="minorEastAsia" w:hAnsiTheme="minorEastAsia" w:cstheme="minorBidi" w:hint="eastAsia"/>
          <w:szCs w:val="21"/>
          <w14:ligatures w14:val="standardContextual"/>
        </w:rPr>
        <w:t>競技場使用場の注意</w:t>
      </w:r>
    </w:p>
    <w:p w14:paraId="3B8F0430" w14:textId="77777777"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当該種目競技者以外は、競技エリアへの立ち入りを禁止する。</w:t>
      </w:r>
    </w:p>
    <w:p w14:paraId="78A07D1A" w14:textId="01B14B54" w:rsidR="00AA298F" w:rsidRPr="00AA298F" w:rsidRDefault="00AA298F" w:rsidP="00053DBD">
      <w:pPr>
        <w:pStyle w:val="a8"/>
        <w:numPr>
          <w:ilvl w:val="0"/>
          <w:numId w:val="4"/>
        </w:numPr>
        <w:spacing w:line="276" w:lineRule="auto"/>
        <w:ind w:leftChars="0"/>
        <w:rPr>
          <w:rFonts w:asciiTheme="minorEastAsia" w:eastAsiaTheme="minorEastAsia" w:hAnsiTheme="minorEastAsia"/>
          <w:szCs w:val="21"/>
        </w:rPr>
      </w:pPr>
      <w:r>
        <w:rPr>
          <w:rFonts w:asciiTheme="minorEastAsia" w:eastAsiaTheme="minorEastAsia" w:hAnsiTheme="minorEastAsia" w:hint="eastAsia"/>
          <w:szCs w:val="21"/>
        </w:rPr>
        <w:t>大会期間中、</w:t>
      </w:r>
      <w:r w:rsidRPr="00BD43B0">
        <w:rPr>
          <w:rFonts w:asciiTheme="minorEastAsia" w:eastAsiaTheme="minorEastAsia" w:hAnsiTheme="minorEastAsia"/>
          <w:szCs w:val="21"/>
        </w:rPr>
        <w:t>荷物</w:t>
      </w:r>
      <w:r>
        <w:rPr>
          <w:rFonts w:asciiTheme="minorEastAsia" w:eastAsiaTheme="minorEastAsia" w:hAnsiTheme="minorEastAsia" w:hint="eastAsia"/>
          <w:szCs w:val="21"/>
        </w:rPr>
        <w:t>や</w:t>
      </w:r>
      <w:r w:rsidRPr="00BD43B0">
        <w:rPr>
          <w:rFonts w:asciiTheme="minorEastAsia" w:eastAsiaTheme="minorEastAsia" w:hAnsiTheme="minorEastAsia"/>
          <w:szCs w:val="21"/>
        </w:rPr>
        <w:t>貴重品類</w:t>
      </w:r>
      <w:r>
        <w:rPr>
          <w:rFonts w:asciiTheme="minorEastAsia" w:eastAsiaTheme="minorEastAsia" w:hAnsiTheme="minorEastAsia" w:hint="eastAsia"/>
          <w:szCs w:val="21"/>
        </w:rPr>
        <w:t>の保管は</w:t>
      </w:r>
      <w:r w:rsidRPr="00BD43B0">
        <w:rPr>
          <w:rFonts w:asciiTheme="minorEastAsia" w:eastAsiaTheme="minorEastAsia" w:hAnsiTheme="minorEastAsia"/>
          <w:szCs w:val="21"/>
        </w:rPr>
        <w:t>各自</w:t>
      </w:r>
      <w:r>
        <w:rPr>
          <w:rFonts w:asciiTheme="minorEastAsia" w:eastAsiaTheme="minorEastAsia" w:hAnsiTheme="minorEastAsia" w:hint="eastAsia"/>
          <w:szCs w:val="21"/>
        </w:rPr>
        <w:t>が行う。</w:t>
      </w:r>
      <w:r w:rsidRPr="00AA298F">
        <w:rPr>
          <w:rFonts w:asciiTheme="minorEastAsia" w:eastAsiaTheme="minorEastAsia" w:hAnsiTheme="minorEastAsia" w:hint="eastAsia"/>
          <w:szCs w:val="21"/>
        </w:rPr>
        <w:t>もし盗難にあっても責任</w:t>
      </w:r>
      <w:r w:rsidR="00D92948">
        <w:rPr>
          <w:rFonts w:asciiTheme="minorEastAsia" w:eastAsiaTheme="minorEastAsia" w:hAnsiTheme="minorEastAsia" w:hint="eastAsia"/>
          <w:szCs w:val="21"/>
        </w:rPr>
        <w:t>は</w:t>
      </w:r>
      <w:r w:rsidRPr="00AA298F">
        <w:rPr>
          <w:rFonts w:asciiTheme="minorEastAsia" w:eastAsiaTheme="minorEastAsia" w:hAnsiTheme="minorEastAsia" w:hint="eastAsia"/>
          <w:szCs w:val="21"/>
        </w:rPr>
        <w:t>負いかねるので十分注意すること。</w:t>
      </w:r>
    </w:p>
    <w:p w14:paraId="3FEC3C37" w14:textId="0AD9BAD9"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練習場所は</w:t>
      </w:r>
      <w:r w:rsidRPr="00BD43B0">
        <w:rPr>
          <w:rFonts w:asciiTheme="minorEastAsia" w:eastAsiaTheme="minorEastAsia" w:hAnsiTheme="minorEastAsia" w:hint="eastAsia"/>
          <w:szCs w:val="21"/>
        </w:rPr>
        <w:t>室内走路また</w:t>
      </w:r>
      <w:r w:rsidRPr="00BD43B0">
        <w:rPr>
          <w:rFonts w:asciiTheme="minorEastAsia" w:eastAsiaTheme="minorEastAsia" w:hAnsiTheme="minorEastAsia"/>
          <w:szCs w:val="21"/>
        </w:rPr>
        <w:t>バックストレートを使用すること。ただし、周回競技</w:t>
      </w:r>
      <w:r>
        <w:rPr>
          <w:rFonts w:asciiTheme="minorEastAsia" w:eastAsiaTheme="minorEastAsia" w:hAnsiTheme="minorEastAsia" w:hint="eastAsia"/>
          <w:szCs w:val="21"/>
        </w:rPr>
        <w:t>やバックストレートで競技</w:t>
      </w:r>
      <w:r w:rsidRPr="00BD43B0">
        <w:rPr>
          <w:rFonts w:asciiTheme="minorEastAsia" w:eastAsiaTheme="minorEastAsia" w:hAnsiTheme="minorEastAsia"/>
          <w:szCs w:val="21"/>
        </w:rPr>
        <w:t>が行われている場合は使用してはならない。</w:t>
      </w:r>
    </w:p>
    <w:p w14:paraId="14B2328A" w14:textId="2DCD87F8" w:rsidR="002369E3" w:rsidRPr="00BA0996"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フィールド競技の練習は、各</w:t>
      </w:r>
      <w:r>
        <w:rPr>
          <w:rFonts w:asciiTheme="minorEastAsia" w:eastAsiaTheme="minorEastAsia" w:hAnsiTheme="minorEastAsia" w:hint="eastAsia"/>
          <w:szCs w:val="21"/>
        </w:rPr>
        <w:t>競技役員</w:t>
      </w:r>
      <w:r w:rsidRPr="00BD43B0">
        <w:rPr>
          <w:rFonts w:asciiTheme="minorEastAsia" w:eastAsiaTheme="minorEastAsia" w:hAnsiTheme="minorEastAsia"/>
          <w:szCs w:val="21"/>
        </w:rPr>
        <w:t>の指示に従い競技開始前に行</w:t>
      </w:r>
      <w:r w:rsidRPr="00BD43B0">
        <w:rPr>
          <w:rFonts w:asciiTheme="minorEastAsia" w:eastAsiaTheme="minorEastAsia" w:hAnsiTheme="minorEastAsia" w:hint="eastAsia"/>
          <w:szCs w:val="21"/>
        </w:rPr>
        <w:t>う。</w:t>
      </w:r>
    </w:p>
    <w:p w14:paraId="581D4B8F" w14:textId="39CB5FDC" w:rsidR="002369E3" w:rsidRPr="002369E3" w:rsidRDefault="002369E3" w:rsidP="00053DBD">
      <w:pPr>
        <w:spacing w:line="276" w:lineRule="auto"/>
        <w:rPr>
          <w:rFonts w:asciiTheme="minorEastAsia" w:eastAsiaTheme="minorEastAsia" w:hAnsiTheme="minorEastAsia"/>
          <w:szCs w:val="21"/>
        </w:rPr>
      </w:pPr>
    </w:p>
    <w:p w14:paraId="5D6F2532" w14:textId="373B5A87"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3．</w:t>
      </w:r>
      <w:r w:rsidR="00680578" w:rsidRPr="00BD43B0">
        <w:rPr>
          <w:rFonts w:asciiTheme="minorEastAsia" w:eastAsiaTheme="minorEastAsia" w:hAnsiTheme="minorEastAsia" w:cstheme="minorBidi"/>
          <w:szCs w:val="21"/>
          <w14:ligatures w14:val="standardContextual"/>
        </w:rPr>
        <w:t>招集について</w:t>
      </w:r>
    </w:p>
    <w:p w14:paraId="0BF2DF7C" w14:textId="559AA0F0" w:rsidR="00680578" w:rsidRPr="00BD43B0" w:rsidRDefault="00280310" w:rsidP="00053DBD">
      <w:pPr>
        <w:numPr>
          <w:ilvl w:val="0"/>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w:t>
      </w:r>
      <w:r w:rsidR="00680578" w:rsidRPr="00BD43B0">
        <w:rPr>
          <w:rFonts w:asciiTheme="minorEastAsia" w:eastAsiaTheme="minorEastAsia" w:hAnsiTheme="minorEastAsia" w:cstheme="minorBidi"/>
          <w:szCs w:val="21"/>
          <w14:ligatures w14:val="standardContextual"/>
        </w:rPr>
        <w:t>ラック種目は、</w:t>
      </w:r>
      <w:r w:rsidR="00680578" w:rsidRPr="007F7FD3">
        <w:rPr>
          <w:rFonts w:asciiTheme="minorEastAsia" w:eastAsiaTheme="minorEastAsia" w:hAnsiTheme="minorEastAsia" w:cstheme="minorBidi"/>
          <w:szCs w:val="21"/>
          <w:highlight w:val="lightGray"/>
          <w14:ligatures w14:val="standardContextual"/>
        </w:rPr>
        <w:t>各スタート地点</w:t>
      </w:r>
      <w:r w:rsidR="002369E3">
        <w:rPr>
          <w:rFonts w:asciiTheme="minorEastAsia" w:eastAsiaTheme="minorEastAsia" w:hAnsiTheme="minorEastAsia" w:cstheme="minorBidi" w:hint="eastAsia"/>
          <w:szCs w:val="21"/>
          <w14:ligatures w14:val="standardContextual"/>
        </w:rPr>
        <w:t>で</w:t>
      </w:r>
      <w:r w:rsidR="00680578" w:rsidRPr="00BD43B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Pr>
          <w:rFonts w:asciiTheme="minorEastAsia" w:eastAsiaTheme="minorEastAsia" w:hAnsiTheme="minorEastAsia" w:cstheme="minorBidi" w:hint="eastAsia"/>
          <w:szCs w:val="21"/>
          <w14:ligatures w14:val="standardContextual"/>
        </w:rPr>
        <w:t>。</w:t>
      </w:r>
    </w:p>
    <w:p w14:paraId="7F74563C" w14:textId="7976D0E9"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フィールド種目は</w:t>
      </w:r>
      <w:r w:rsidRPr="007F7FD3">
        <w:rPr>
          <w:rFonts w:asciiTheme="minorEastAsia" w:eastAsiaTheme="minorEastAsia" w:hAnsiTheme="minorEastAsia" w:cstheme="minorBidi"/>
          <w:szCs w:val="21"/>
          <w:highlight w:val="lightGray"/>
          <w14:ligatures w14:val="standardContextual"/>
        </w:rPr>
        <w:t>現地</w:t>
      </w:r>
      <w:r w:rsidR="002369E3">
        <w:rPr>
          <w:rFonts w:asciiTheme="minorEastAsia" w:eastAsiaTheme="minorEastAsia" w:hAnsiTheme="minorEastAsia" w:cstheme="minorBidi" w:hint="eastAsia"/>
          <w:szCs w:val="21"/>
          <w14:ligatures w14:val="standardContextual"/>
        </w:rPr>
        <w:t>にて</w:t>
      </w:r>
      <w:r w:rsidR="0028031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sidR="00280310">
        <w:rPr>
          <w:rFonts w:asciiTheme="minorEastAsia" w:eastAsiaTheme="minorEastAsia" w:hAnsiTheme="minorEastAsia" w:cstheme="minorBidi" w:hint="eastAsia"/>
          <w:szCs w:val="21"/>
          <w14:ligatures w14:val="standardContextual"/>
        </w:rPr>
        <w:t>。</w:t>
      </w:r>
    </w:p>
    <w:tbl>
      <w:tblPr>
        <w:tblStyle w:val="a3"/>
        <w:tblW w:w="0" w:type="auto"/>
        <w:tblInd w:w="720" w:type="dxa"/>
        <w:tblLook w:val="04A0" w:firstRow="1" w:lastRow="0" w:firstColumn="1" w:lastColumn="0" w:noHBand="0" w:noVBand="1"/>
      </w:tblPr>
      <w:tblGrid>
        <w:gridCol w:w="3887"/>
        <w:gridCol w:w="3887"/>
      </w:tblGrid>
      <w:tr w:rsidR="00680578" w:rsidRPr="00BD43B0" w14:paraId="0D891216" w14:textId="77777777" w:rsidTr="002116A0">
        <w:tc>
          <w:tcPr>
            <w:tcW w:w="3887" w:type="dxa"/>
          </w:tcPr>
          <w:p w14:paraId="2D1D32DC"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種目</w:t>
            </w:r>
          </w:p>
        </w:tc>
        <w:tc>
          <w:tcPr>
            <w:tcW w:w="3887" w:type="dxa"/>
          </w:tcPr>
          <w:p w14:paraId="5434ED86"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招集完了時刻</w:t>
            </w:r>
          </w:p>
        </w:tc>
      </w:tr>
      <w:tr w:rsidR="00680578" w:rsidRPr="00BD43B0" w14:paraId="676175C9" w14:textId="77777777" w:rsidTr="002116A0">
        <w:tc>
          <w:tcPr>
            <w:tcW w:w="3887" w:type="dxa"/>
          </w:tcPr>
          <w:p w14:paraId="5E8798C0"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トラック種目</w:t>
            </w:r>
          </w:p>
        </w:tc>
        <w:tc>
          <w:tcPr>
            <w:tcW w:w="3887" w:type="dxa"/>
          </w:tcPr>
          <w:p w14:paraId="12FBF7E3"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競技開始15分前</w:t>
            </w:r>
          </w:p>
        </w:tc>
      </w:tr>
      <w:tr w:rsidR="00680578" w:rsidRPr="00BD43B0" w14:paraId="02D7AA04" w14:textId="77777777" w:rsidTr="002116A0">
        <w:tc>
          <w:tcPr>
            <w:tcW w:w="3887" w:type="dxa"/>
          </w:tcPr>
          <w:p w14:paraId="20F0944F"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フィールド種目</w:t>
            </w:r>
          </w:p>
        </w:tc>
        <w:tc>
          <w:tcPr>
            <w:tcW w:w="3887" w:type="dxa"/>
          </w:tcPr>
          <w:p w14:paraId="487670F1"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競技開始3</w:t>
            </w:r>
            <w:r w:rsidRPr="00BD43B0">
              <w:rPr>
                <w:rFonts w:asciiTheme="minorEastAsia" w:eastAsiaTheme="minorEastAsia" w:hAnsiTheme="minorEastAsia"/>
                <w:szCs w:val="21"/>
              </w:rPr>
              <w:t>0</w:t>
            </w:r>
            <w:r w:rsidRPr="00BD43B0">
              <w:rPr>
                <w:rFonts w:asciiTheme="minorEastAsia" w:eastAsiaTheme="minorEastAsia" w:hAnsiTheme="minorEastAsia" w:hint="eastAsia"/>
                <w:szCs w:val="21"/>
              </w:rPr>
              <w:t>分前</w:t>
            </w:r>
          </w:p>
        </w:tc>
      </w:tr>
    </w:tbl>
    <w:p w14:paraId="26A2147A" w14:textId="77777777"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の方法</w:t>
      </w:r>
    </w:p>
    <w:p w14:paraId="32F84891" w14:textId="7D767A6C" w:rsidR="00680578" w:rsidRPr="00BD43B0"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競技者は</w:t>
      </w:r>
      <w:r w:rsidRPr="00BD43B0">
        <w:rPr>
          <w:rFonts w:asciiTheme="minorEastAsia" w:eastAsiaTheme="minorEastAsia" w:hAnsiTheme="minorEastAsia" w:cstheme="minorBidi" w:hint="eastAsia"/>
          <w:szCs w:val="21"/>
          <w14:ligatures w14:val="standardContextual"/>
        </w:rPr>
        <w:t>招集完了時刻までに各</w:t>
      </w:r>
      <w:r w:rsidR="00280310">
        <w:rPr>
          <w:rFonts w:asciiTheme="minorEastAsia" w:eastAsiaTheme="minorEastAsia" w:hAnsiTheme="minorEastAsia" w:cstheme="minorBidi" w:hint="eastAsia"/>
          <w:szCs w:val="21"/>
          <w14:ligatures w14:val="standardContextual"/>
        </w:rPr>
        <w:t>招集場所</w:t>
      </w:r>
      <w:r w:rsidRPr="00BD43B0">
        <w:rPr>
          <w:rFonts w:asciiTheme="minorEastAsia" w:eastAsiaTheme="minorEastAsia" w:hAnsiTheme="minorEastAsia" w:cstheme="minorBidi" w:hint="eastAsia"/>
          <w:szCs w:val="21"/>
          <w14:ligatures w14:val="standardContextual"/>
        </w:rPr>
        <w:t>で待機し係員から点呼をうける。</w:t>
      </w:r>
    </w:p>
    <w:p w14:paraId="7D718345" w14:textId="3FD65E3C" w:rsidR="00AD176C"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は必ず本人が行うこと。</w:t>
      </w:r>
    </w:p>
    <w:p w14:paraId="494F5BE8" w14:textId="3DC00052" w:rsidR="00296D39" w:rsidRDefault="00296D39" w:rsidP="00053DBD">
      <w:pPr>
        <w:numPr>
          <w:ilvl w:val="1"/>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トラック種目の</w:t>
      </w:r>
      <w:r w:rsidRPr="00296D39">
        <w:rPr>
          <w:rFonts w:asciiTheme="minorEastAsia" w:eastAsiaTheme="minorEastAsia" w:hAnsiTheme="minorEastAsia" w:cstheme="minorBidi" w:hint="eastAsia"/>
          <w:szCs w:val="21"/>
          <w14:ligatures w14:val="standardContextual"/>
        </w:rPr>
        <w:t>腰ナンバーカードは</w:t>
      </w:r>
      <w:r>
        <w:rPr>
          <w:rFonts w:asciiTheme="minorEastAsia" w:eastAsiaTheme="minorEastAsia" w:hAnsiTheme="minorEastAsia" w:cstheme="minorBidi" w:hint="eastAsia"/>
          <w:szCs w:val="21"/>
          <w14:ligatures w14:val="standardContextual"/>
        </w:rPr>
        <w:t>招集の</w:t>
      </w:r>
      <w:r w:rsidRPr="00296D39">
        <w:rPr>
          <w:rFonts w:asciiTheme="minorEastAsia" w:eastAsiaTheme="minorEastAsia" w:hAnsiTheme="minorEastAsia" w:cstheme="minorBidi" w:hint="eastAsia"/>
          <w:szCs w:val="21"/>
          <w14:ligatures w14:val="standardContextual"/>
        </w:rPr>
        <w:t>際に配布する。</w:t>
      </w:r>
    </w:p>
    <w:p w14:paraId="3297C033" w14:textId="2E87C7D9" w:rsidR="00AD176C" w:rsidRDefault="00AE4A74" w:rsidP="00053DBD">
      <w:pPr>
        <w:numPr>
          <w:ilvl w:val="0"/>
          <w:numId w:val="2"/>
        </w:numPr>
        <w:spacing w:line="276" w:lineRule="auto"/>
        <w:rPr>
          <w:rFonts w:asciiTheme="minorEastAsia" w:eastAsiaTheme="minorEastAsia" w:hAnsiTheme="minorEastAsia" w:cstheme="minorBidi"/>
          <w:szCs w:val="21"/>
          <w14:ligatures w14:val="standardContextual"/>
        </w:rPr>
      </w:pPr>
      <w:r w:rsidRPr="00AE4A74">
        <w:rPr>
          <w:rFonts w:asciiTheme="minorEastAsia" w:eastAsiaTheme="minorEastAsia" w:hAnsiTheme="minorEastAsia" w:cstheme="minorBidi" w:hint="eastAsia"/>
          <w:szCs w:val="21"/>
          <w14:ligatures w14:val="standardContextual"/>
        </w:rPr>
        <w:t>リレー競技は、オーダー用紙</w:t>
      </w:r>
      <w:r>
        <w:rPr>
          <w:rFonts w:asciiTheme="minorEastAsia" w:eastAsiaTheme="minorEastAsia" w:hAnsiTheme="minorEastAsia" w:cstheme="minorBidi" w:hint="eastAsia"/>
          <w:szCs w:val="21"/>
          <w14:ligatures w14:val="standardContextual"/>
        </w:rPr>
        <w:t>を</w:t>
      </w:r>
      <w:r w:rsidRPr="00AE4A74">
        <w:rPr>
          <w:rFonts w:asciiTheme="minorEastAsia" w:eastAsiaTheme="minorEastAsia" w:hAnsiTheme="minorEastAsia" w:cstheme="minorBidi" w:hint="eastAsia"/>
          <w:szCs w:val="21"/>
          <w14:ligatures w14:val="standardContextual"/>
        </w:rPr>
        <w:t>競技開始1時間前までに本部に提出すること。</w:t>
      </w:r>
      <w:r w:rsidR="00D03DD7">
        <w:rPr>
          <w:rFonts w:asciiTheme="minorEastAsia" w:eastAsiaTheme="minorEastAsia" w:hAnsiTheme="minorEastAsia" w:cstheme="minorBidi" w:hint="eastAsia"/>
          <w:szCs w:val="21"/>
          <w14:ligatures w14:val="standardContextual"/>
        </w:rPr>
        <w:t>ただ</w:t>
      </w:r>
      <w:r w:rsidRPr="00AE4A74">
        <w:rPr>
          <w:rFonts w:asciiTheme="minorEastAsia" w:eastAsiaTheme="minorEastAsia" w:hAnsiTheme="minorEastAsia" w:cstheme="minorBidi" w:hint="eastAsia"/>
          <w:szCs w:val="21"/>
          <w14:ligatures w14:val="standardContextual"/>
        </w:rPr>
        <w:t>し、オーダ</w:t>
      </w:r>
      <w:r w:rsidR="001201ED">
        <w:rPr>
          <w:rFonts w:asciiTheme="minorEastAsia" w:eastAsiaTheme="minorEastAsia" w:hAnsiTheme="minorEastAsia" w:cstheme="minorBidi" w:hint="eastAsia"/>
          <w:szCs w:val="21"/>
          <w14:ligatures w14:val="standardContextual"/>
        </w:rPr>
        <w:t>ー</w:t>
      </w:r>
      <w:r w:rsidRPr="00AE4A74">
        <w:rPr>
          <w:rFonts w:asciiTheme="minorEastAsia" w:eastAsiaTheme="minorEastAsia" w:hAnsiTheme="minorEastAsia" w:cstheme="minorBidi" w:hint="eastAsia"/>
          <w:szCs w:val="21"/>
          <w14:ligatures w14:val="standardContextual"/>
        </w:rPr>
        <w:t>用紙提出後でも、怪我などのやむをえない場合に限り招集完了までオーダーの変更を認める。その場合は新たにオーダー用紙を提出すること。</w:t>
      </w:r>
    </w:p>
    <w:p w14:paraId="75311204" w14:textId="1D81A951" w:rsidR="00BA0996" w:rsidRDefault="00BA0996" w:rsidP="00053DBD">
      <w:pPr>
        <w:numPr>
          <w:ilvl w:val="0"/>
          <w:numId w:val="2"/>
        </w:numPr>
        <w:spacing w:line="276" w:lineRule="auto"/>
        <w:rPr>
          <w:rFonts w:asciiTheme="minorEastAsia" w:eastAsiaTheme="minorEastAsia" w:hAnsiTheme="minorEastAsia" w:cstheme="minorBidi"/>
          <w:szCs w:val="21"/>
          <w14:ligatures w14:val="standardContextual"/>
        </w:rPr>
      </w:pPr>
      <w:r w:rsidRPr="00BA0996">
        <w:rPr>
          <w:rFonts w:asciiTheme="minorEastAsia" w:eastAsiaTheme="minorEastAsia" w:hAnsiTheme="minorEastAsia" w:cstheme="minorBidi" w:hint="eastAsia"/>
          <w:szCs w:val="21"/>
          <w14:ligatures w14:val="standardContextual"/>
        </w:rPr>
        <w:t>混成競技の招集は</w:t>
      </w:r>
      <w:r w:rsidRPr="009D5BC6">
        <w:rPr>
          <w:rFonts w:asciiTheme="minorEastAsia" w:eastAsiaTheme="minorEastAsia" w:hAnsiTheme="minorEastAsia" w:cstheme="minorBidi" w:hint="eastAsia"/>
          <w:szCs w:val="21"/>
          <w:highlight w:val="lightGray"/>
          <w14:ligatures w14:val="standardContextual"/>
        </w:rPr>
        <w:t>現地集合</w:t>
      </w:r>
      <w:r w:rsidRPr="00BA0996">
        <w:rPr>
          <w:rFonts w:asciiTheme="minorEastAsia" w:eastAsiaTheme="minorEastAsia" w:hAnsiTheme="minorEastAsia" w:cstheme="minorBidi" w:hint="eastAsia"/>
          <w:szCs w:val="21"/>
          <w14:ligatures w14:val="standardContextual"/>
        </w:rPr>
        <w:t>のみとする。</w:t>
      </w:r>
    </w:p>
    <w:p w14:paraId="202E15C4" w14:textId="77777777" w:rsidR="00BA0996" w:rsidRPr="00C90F84" w:rsidRDefault="00BA0996" w:rsidP="00053DBD">
      <w:pPr>
        <w:spacing w:line="276" w:lineRule="auto"/>
        <w:rPr>
          <w:rFonts w:asciiTheme="minorEastAsia" w:eastAsiaTheme="minorEastAsia" w:hAnsiTheme="minorEastAsia" w:cstheme="minorBidi"/>
          <w:szCs w:val="21"/>
          <w14:ligatures w14:val="standardContextual"/>
        </w:rPr>
      </w:pPr>
    </w:p>
    <w:p w14:paraId="605A92E0" w14:textId="241455C9" w:rsidR="00522D58" w:rsidRDefault="00AE4A74"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4．</w:t>
      </w:r>
      <w:r>
        <w:rPr>
          <w:rFonts w:ascii="Times New Roman" w:eastAsiaTheme="minorEastAsia" w:hAnsi="Times New Roman" w:hint="eastAsia"/>
          <w:szCs w:val="21"/>
        </w:rPr>
        <w:t>アスリートビブス</w:t>
      </w:r>
      <w:r>
        <w:rPr>
          <w:rFonts w:asciiTheme="minorEastAsia" w:eastAsiaTheme="minorEastAsia" w:hAnsiTheme="minorEastAsia" w:cstheme="minorBidi" w:hint="eastAsia"/>
          <w:szCs w:val="21"/>
          <w14:ligatures w14:val="standardContextual"/>
        </w:rPr>
        <w:t>について</w:t>
      </w:r>
    </w:p>
    <w:p w14:paraId="0205DA6B" w14:textId="0E057184" w:rsidR="00AE4A74" w:rsidRDefault="00DC5313"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アスリートビブスの</w:t>
      </w:r>
      <w:r w:rsidR="006B295A" w:rsidRPr="006B295A">
        <w:rPr>
          <w:rFonts w:ascii="Times New Roman" w:eastAsiaTheme="minorEastAsia" w:hAnsi="Times New Roman" w:hint="eastAsia"/>
          <w:szCs w:val="21"/>
        </w:rPr>
        <w:t>大きさは、横</w:t>
      </w:r>
      <w:r w:rsidR="006B295A" w:rsidRPr="006B295A">
        <w:rPr>
          <w:rFonts w:ascii="Times New Roman" w:eastAsiaTheme="minorEastAsia" w:hAnsi="Times New Roman" w:hint="eastAsia"/>
          <w:szCs w:val="21"/>
        </w:rPr>
        <w:t xml:space="preserve">24 </w:t>
      </w:r>
      <w:r w:rsidR="006B295A" w:rsidRPr="006B295A">
        <w:rPr>
          <w:rFonts w:ascii="Times New Roman" w:eastAsiaTheme="minorEastAsia" w:hAnsi="Times New Roman" w:hint="eastAsia"/>
          <w:szCs w:val="21"/>
        </w:rPr>
        <w:t>㎝以内×縦</w:t>
      </w:r>
      <w:r w:rsidR="006B295A" w:rsidRPr="006B295A">
        <w:rPr>
          <w:rFonts w:ascii="Times New Roman" w:eastAsiaTheme="minorEastAsia" w:hAnsi="Times New Roman" w:hint="eastAsia"/>
          <w:szCs w:val="21"/>
        </w:rPr>
        <w:t xml:space="preserve">16 </w:t>
      </w:r>
      <w:r w:rsidR="006B295A" w:rsidRPr="006B295A">
        <w:rPr>
          <w:rFonts w:ascii="Times New Roman" w:eastAsiaTheme="minorEastAsia" w:hAnsi="Times New Roman" w:hint="eastAsia"/>
          <w:szCs w:val="21"/>
        </w:rPr>
        <w:t>㎝以内</w:t>
      </w:r>
      <w:r w:rsidR="006B295A">
        <w:rPr>
          <w:rFonts w:ascii="Times New Roman" w:eastAsiaTheme="minorEastAsia" w:hAnsi="Times New Roman" w:hint="eastAsia"/>
          <w:szCs w:val="21"/>
        </w:rPr>
        <w:t>とする。</w:t>
      </w:r>
    </w:p>
    <w:p w14:paraId="20BE9487" w14:textId="23280716" w:rsidR="006B295A" w:rsidRPr="006B295A" w:rsidRDefault="006B295A"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一般競技者は、</w:t>
      </w:r>
      <w:r w:rsidR="00121156">
        <w:rPr>
          <w:rFonts w:ascii="Times New Roman" w:eastAsiaTheme="minorEastAsia" w:hAnsi="Times New Roman" w:hint="eastAsia"/>
          <w:szCs w:val="21"/>
        </w:rPr>
        <w:t>各自用意すること</w:t>
      </w:r>
      <w:r w:rsidR="003A6BD4" w:rsidRPr="00C90F84">
        <w:rPr>
          <w:rFonts w:ascii="Times New Roman" w:eastAsiaTheme="minorEastAsia" w:hAnsi="Times New Roman" w:hint="eastAsia"/>
          <w:szCs w:val="21"/>
        </w:rPr>
        <w:t>。</w:t>
      </w:r>
      <w:r w:rsidR="00121156">
        <w:rPr>
          <w:rFonts w:ascii="Times New Roman" w:eastAsiaTheme="minorEastAsia" w:hAnsi="Times New Roman" w:hint="eastAsia"/>
          <w:szCs w:val="21"/>
        </w:rPr>
        <w:t>番号は何でもよい。</w:t>
      </w:r>
    </w:p>
    <w:p w14:paraId="0E65DFC1" w14:textId="2413BD5E" w:rsidR="00DC5313" w:rsidRPr="006B295A" w:rsidRDefault="00DC5313"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中学生・高校生は</w:t>
      </w:r>
      <w:r w:rsidR="006B295A">
        <w:rPr>
          <w:rFonts w:ascii="Times New Roman" w:eastAsiaTheme="minorEastAsia" w:hAnsi="Times New Roman" w:hint="eastAsia"/>
          <w:szCs w:val="21"/>
        </w:rPr>
        <w:t>、</w:t>
      </w:r>
      <w:r w:rsidRPr="00AE4A74">
        <w:rPr>
          <w:rFonts w:ascii="Times New Roman" w:eastAsiaTheme="minorEastAsia" w:hAnsi="Times New Roman" w:hint="eastAsia"/>
          <w:szCs w:val="21"/>
        </w:rPr>
        <w:t>県中体連・県高体連登録のアスリートビブスを使用</w:t>
      </w:r>
      <w:r>
        <w:rPr>
          <w:rFonts w:ascii="Times New Roman" w:eastAsiaTheme="minorEastAsia" w:hAnsi="Times New Roman" w:hint="eastAsia"/>
          <w:szCs w:val="21"/>
        </w:rPr>
        <w:t>すること。</w:t>
      </w:r>
    </w:p>
    <w:p w14:paraId="3AC5879A" w14:textId="3F90C063" w:rsidR="00AE4A74" w:rsidRDefault="00AE4A74"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跳躍競技者の</w:t>
      </w:r>
      <w:r w:rsidR="00F65A59">
        <w:rPr>
          <w:rFonts w:ascii="Times New Roman" w:eastAsiaTheme="minorEastAsia" w:hAnsi="Times New Roman" w:hint="eastAsia"/>
          <w:szCs w:val="21"/>
        </w:rPr>
        <w:t>アリートビブス</w:t>
      </w:r>
      <w:r w:rsidRPr="00AE4A74">
        <w:rPr>
          <w:rFonts w:ascii="Times New Roman" w:eastAsiaTheme="minorEastAsia" w:hAnsi="Times New Roman" w:hint="eastAsia"/>
          <w:szCs w:val="21"/>
        </w:rPr>
        <w:t>は、胸・背のいずれかに付けるだけでよい。</w:t>
      </w:r>
    </w:p>
    <w:p w14:paraId="60D2560F" w14:textId="1155D1BD" w:rsidR="00F65A59" w:rsidRPr="00F65A59" w:rsidRDefault="00F65A59" w:rsidP="004F1F51">
      <w:pPr>
        <w:spacing w:line="276" w:lineRule="auto"/>
        <w:rPr>
          <w:rFonts w:ascii="Times New Roman" w:eastAsiaTheme="minorEastAsia" w:hAnsi="Times New Roman"/>
          <w:szCs w:val="21"/>
        </w:rPr>
      </w:pPr>
    </w:p>
    <w:p w14:paraId="65765B95" w14:textId="60AA81E6" w:rsid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lastRenderedPageBreak/>
        <w:t>5</w:t>
      </w:r>
      <w:r>
        <w:rPr>
          <w:rFonts w:ascii="Times New Roman" w:eastAsiaTheme="minorEastAsia" w:hAnsi="Times New Roman" w:hint="eastAsia"/>
          <w:szCs w:val="21"/>
        </w:rPr>
        <w:t>．用器具について</w:t>
      </w:r>
    </w:p>
    <w:p w14:paraId="37FE6381" w14:textId="12542029" w:rsidR="008647EB" w:rsidRDefault="00AE4A74" w:rsidP="005554BD">
      <w:pPr>
        <w:spacing w:line="276" w:lineRule="auto"/>
        <w:ind w:left="210"/>
        <w:rPr>
          <w:rFonts w:ascii="Times New Roman" w:eastAsiaTheme="minorEastAsia" w:hAnsi="Times New Roman"/>
          <w:szCs w:val="21"/>
        </w:rPr>
      </w:pPr>
      <w:r w:rsidRPr="00AE4A74">
        <w:rPr>
          <w:rFonts w:ascii="Times New Roman" w:eastAsiaTheme="minorEastAsia" w:hAnsi="Times New Roman" w:hint="eastAsia"/>
          <w:szCs w:val="21"/>
        </w:rPr>
        <w:t>用器具はすべて主催者が準備したものを使用しなければならない。</w:t>
      </w:r>
      <w:r>
        <w:rPr>
          <w:rFonts w:ascii="Times New Roman" w:eastAsiaTheme="minorEastAsia" w:hAnsi="Times New Roman" w:hint="eastAsia"/>
          <w:szCs w:val="21"/>
        </w:rPr>
        <w:t>ただし</w:t>
      </w:r>
      <w:r w:rsidRPr="00AE4A74">
        <w:rPr>
          <w:rFonts w:ascii="Times New Roman" w:eastAsiaTheme="minorEastAsia" w:hAnsi="Times New Roman" w:hint="eastAsia"/>
          <w:szCs w:val="21"/>
        </w:rPr>
        <w:t>、投擲用器具については、検定の後、規定を満たしていると認められれば使用してもよい。投擲物の検定時間は</w:t>
      </w:r>
      <w:r w:rsidR="009A7DA8" w:rsidRPr="00C90F84">
        <w:rPr>
          <w:rFonts w:ascii="Times New Roman" w:eastAsiaTheme="minorEastAsia" w:hAnsi="Times New Roman" w:hint="eastAsia"/>
          <w:szCs w:val="21"/>
        </w:rPr>
        <w:t>8</w:t>
      </w:r>
      <w:r w:rsidR="009A7DA8" w:rsidRPr="00C90F84">
        <w:rPr>
          <w:rFonts w:ascii="Times New Roman" w:eastAsiaTheme="minorEastAsia" w:hAnsi="Times New Roman" w:hint="eastAsia"/>
          <w:szCs w:val="21"/>
        </w:rPr>
        <w:t>時</w:t>
      </w:r>
      <w:r w:rsidR="009A7DA8" w:rsidRPr="00C90F84">
        <w:rPr>
          <w:rFonts w:ascii="Times New Roman" w:eastAsiaTheme="minorEastAsia" w:hAnsi="Times New Roman" w:hint="eastAsia"/>
          <w:szCs w:val="21"/>
        </w:rPr>
        <w:t>30</w:t>
      </w:r>
      <w:r w:rsidR="009A7DA8" w:rsidRPr="00C90F84">
        <w:rPr>
          <w:rFonts w:ascii="Times New Roman" w:eastAsiaTheme="minorEastAsia" w:hAnsi="Times New Roman" w:hint="eastAsia"/>
          <w:szCs w:val="21"/>
        </w:rPr>
        <w:t>分から</w:t>
      </w:r>
      <w:r w:rsidR="00821E9D" w:rsidRPr="00C90F84">
        <w:rPr>
          <w:rFonts w:ascii="Times New Roman" w:eastAsiaTheme="minorEastAsia" w:hAnsi="Times New Roman" w:hint="eastAsia"/>
          <w:szCs w:val="21"/>
        </w:rPr>
        <w:t>競技開始時刻の間の時間と競技開始</w:t>
      </w:r>
      <w:r w:rsidR="006D6985" w:rsidRPr="00C90F84">
        <w:rPr>
          <w:rFonts w:ascii="Times New Roman" w:eastAsiaTheme="minorEastAsia" w:hAnsi="Times New Roman" w:hint="eastAsia"/>
          <w:szCs w:val="21"/>
        </w:rPr>
        <w:t>１時間前の時間</w:t>
      </w:r>
      <w:r>
        <w:rPr>
          <w:rFonts w:ascii="Times New Roman" w:eastAsiaTheme="minorEastAsia" w:hAnsi="Times New Roman" w:hint="eastAsia"/>
          <w:szCs w:val="21"/>
        </w:rPr>
        <w:t>とする</w:t>
      </w:r>
      <w:r w:rsidRPr="00AE4A74">
        <w:rPr>
          <w:rFonts w:ascii="Times New Roman" w:eastAsiaTheme="minorEastAsia" w:hAnsi="Times New Roman" w:hint="eastAsia"/>
          <w:szCs w:val="21"/>
        </w:rPr>
        <w:t>。</w:t>
      </w:r>
    </w:p>
    <w:p w14:paraId="447A8337" w14:textId="1EB06719" w:rsidR="00AE4A74" w:rsidRDefault="00AE4A74" w:rsidP="00053DBD">
      <w:pPr>
        <w:spacing w:line="276" w:lineRule="auto"/>
        <w:ind w:firstLineChars="100" w:firstLine="210"/>
        <w:rPr>
          <w:rFonts w:ascii="Times New Roman" w:eastAsiaTheme="minorEastAsia" w:hAnsi="Times New Roman"/>
          <w:szCs w:val="21"/>
        </w:rPr>
      </w:pPr>
      <w:r w:rsidRPr="00AE4A74">
        <w:rPr>
          <w:rFonts w:ascii="Times New Roman" w:eastAsiaTheme="minorEastAsia" w:hAnsi="Times New Roman" w:hint="eastAsia"/>
          <w:szCs w:val="21"/>
        </w:rPr>
        <w:t>棒高跳用ポールは各自で用意すること。</w:t>
      </w:r>
    </w:p>
    <w:p w14:paraId="1718EEF1" w14:textId="77777777" w:rsidR="00AE4A74" w:rsidRDefault="00AE4A74" w:rsidP="00053DBD">
      <w:pPr>
        <w:spacing w:line="276" w:lineRule="auto"/>
        <w:ind w:firstLineChars="100" w:firstLine="210"/>
        <w:rPr>
          <w:rFonts w:ascii="Times New Roman" w:eastAsiaTheme="minorEastAsia" w:hAnsi="Times New Roman"/>
          <w:szCs w:val="21"/>
        </w:rPr>
      </w:pPr>
    </w:p>
    <w:p w14:paraId="160D6358" w14:textId="2FEAD59A" w:rsidR="00AE4A74" w:rsidRP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6</w:t>
      </w:r>
      <w:r>
        <w:rPr>
          <w:rFonts w:ascii="Times New Roman" w:eastAsiaTheme="minorEastAsia" w:hAnsi="Times New Roman" w:hint="eastAsia"/>
          <w:szCs w:val="21"/>
        </w:rPr>
        <w:t>．</w:t>
      </w:r>
      <w:r w:rsidRPr="00AE4A74">
        <w:rPr>
          <w:rFonts w:ascii="Times New Roman" w:eastAsiaTheme="minorEastAsia" w:hAnsi="Times New Roman" w:hint="eastAsia"/>
          <w:szCs w:val="21"/>
        </w:rPr>
        <w:t>走高跳・棒高跳のバーの上げ方</w:t>
      </w:r>
      <w:r w:rsidR="0012750C">
        <w:rPr>
          <w:rFonts w:ascii="Times New Roman" w:eastAsiaTheme="minorEastAsia" w:hAnsi="Times New Roman" w:hint="eastAsia"/>
          <w:szCs w:val="21"/>
        </w:rPr>
        <w:t>・三段跳の踏切板</w:t>
      </w:r>
    </w:p>
    <w:p w14:paraId="587A394E" w14:textId="50FBCA74" w:rsidR="00AE4A74" w:rsidRDefault="00AE4A74" w:rsidP="0012750C">
      <w:pPr>
        <w:spacing w:line="276" w:lineRule="auto"/>
        <w:ind w:leftChars="100" w:left="210"/>
        <w:rPr>
          <w:rFonts w:ascii="Times New Roman" w:eastAsiaTheme="minorEastAsia" w:hAnsi="Times New Roman"/>
          <w:szCs w:val="21"/>
        </w:rPr>
      </w:pPr>
      <w:r w:rsidRPr="00AE4A74">
        <w:rPr>
          <w:rFonts w:ascii="Times New Roman" w:eastAsiaTheme="minorEastAsia" w:hAnsi="Times New Roman" w:hint="eastAsia"/>
          <w:szCs w:val="21"/>
        </w:rPr>
        <w:t>バーの上げ方・練習の高さは、当日現地において決定する。</w:t>
      </w:r>
      <w:r w:rsidR="0012750C">
        <w:rPr>
          <w:rFonts w:ascii="Times New Roman" w:eastAsiaTheme="minorEastAsia" w:hAnsi="Times New Roman" w:hint="eastAsia"/>
          <w:szCs w:val="21"/>
        </w:rPr>
        <w:t>三段跳の踏切板については原則、男子</w:t>
      </w:r>
      <w:r w:rsidR="0012750C">
        <w:rPr>
          <w:rFonts w:ascii="Times New Roman" w:eastAsiaTheme="minorEastAsia" w:hAnsi="Times New Roman" w:hint="eastAsia"/>
          <w:szCs w:val="21"/>
        </w:rPr>
        <w:t>12m</w:t>
      </w:r>
      <w:r w:rsidR="0012750C">
        <w:rPr>
          <w:rFonts w:ascii="Times New Roman" w:eastAsiaTheme="minorEastAsia" w:hAnsi="Times New Roman" w:hint="eastAsia"/>
          <w:szCs w:val="21"/>
        </w:rPr>
        <w:t>、女子</w:t>
      </w:r>
      <w:r w:rsidR="0012750C">
        <w:rPr>
          <w:rFonts w:ascii="Times New Roman" w:eastAsiaTheme="minorEastAsia" w:hAnsi="Times New Roman" w:hint="eastAsia"/>
          <w:szCs w:val="21"/>
        </w:rPr>
        <w:t>9m</w:t>
      </w:r>
      <w:r w:rsidR="0012750C">
        <w:rPr>
          <w:rFonts w:ascii="Times New Roman" w:eastAsiaTheme="minorEastAsia" w:hAnsi="Times New Roman" w:hint="eastAsia"/>
          <w:szCs w:val="21"/>
        </w:rPr>
        <w:t>とするが、当日現地において変更する場合がある。</w:t>
      </w:r>
      <w:r w:rsidRPr="00AE4A74">
        <w:rPr>
          <w:rFonts w:ascii="Times New Roman" w:eastAsiaTheme="minorEastAsia" w:hAnsi="Times New Roman"/>
          <w:szCs w:val="21"/>
        </w:rPr>
        <w:cr/>
      </w:r>
    </w:p>
    <w:p w14:paraId="6B1B8AFD" w14:textId="25E1DE33" w:rsidR="007F3996" w:rsidRDefault="00AE4A74" w:rsidP="00053DBD">
      <w:pPr>
        <w:spacing w:line="276" w:lineRule="auto"/>
        <w:rPr>
          <w:rFonts w:ascii="Times New Roman" w:eastAsiaTheme="minorEastAsia" w:hAnsi="Times New Roman" w:hint="eastAsia"/>
          <w:szCs w:val="21"/>
        </w:rPr>
      </w:pPr>
      <w:r>
        <w:rPr>
          <w:rFonts w:ascii="Times New Roman" w:eastAsiaTheme="minorEastAsia" w:hAnsi="Times New Roman" w:hint="eastAsia"/>
          <w:szCs w:val="21"/>
        </w:rPr>
        <w:t>7</w:t>
      </w:r>
      <w:r>
        <w:rPr>
          <w:rFonts w:ascii="Times New Roman" w:eastAsiaTheme="minorEastAsia" w:hAnsi="Times New Roman" w:hint="eastAsia"/>
          <w:szCs w:val="21"/>
        </w:rPr>
        <w:t>．</w:t>
      </w:r>
      <w:r w:rsidR="00053DBD">
        <w:rPr>
          <w:rFonts w:ascii="Times New Roman" w:eastAsiaTheme="minorEastAsia" w:hAnsi="Times New Roman" w:hint="eastAsia"/>
          <w:szCs w:val="21"/>
        </w:rPr>
        <w:t>その他</w:t>
      </w:r>
    </w:p>
    <w:p w14:paraId="187ED55F" w14:textId="79E4B8B2" w:rsidR="007F3996" w:rsidRPr="007F3996" w:rsidRDefault="00784E5E" w:rsidP="00296D39">
      <w:pPr>
        <w:numPr>
          <w:ilvl w:val="0"/>
          <w:numId w:val="8"/>
        </w:numPr>
        <w:spacing w:line="276" w:lineRule="auto"/>
        <w:rPr>
          <w:rFonts w:ascii="Times New Roman" w:eastAsiaTheme="minorEastAsia" w:hAnsi="Times New Roman"/>
          <w:szCs w:val="21"/>
        </w:rPr>
      </w:pPr>
      <w:r>
        <w:rPr>
          <w:rFonts w:ascii="Times New Roman" w:eastAsiaTheme="minorEastAsia" w:hAnsi="Times New Roman" w:hint="eastAsia"/>
          <w:szCs w:val="21"/>
        </w:rPr>
        <w:t>チームの</w:t>
      </w:r>
      <w:r w:rsidR="007F3996">
        <w:rPr>
          <w:rFonts w:ascii="Times New Roman" w:eastAsiaTheme="minorEastAsia" w:hAnsi="Times New Roman" w:hint="eastAsia"/>
          <w:szCs w:val="21"/>
        </w:rPr>
        <w:t>待機場所は室内走路</w:t>
      </w:r>
      <w:r w:rsidR="00D66E89">
        <w:rPr>
          <w:rFonts w:ascii="Times New Roman" w:eastAsiaTheme="minorEastAsia" w:hAnsi="Times New Roman" w:hint="eastAsia"/>
          <w:szCs w:val="21"/>
        </w:rPr>
        <w:t>を</w:t>
      </w:r>
      <w:r w:rsidR="007F3996">
        <w:rPr>
          <w:rFonts w:ascii="Times New Roman" w:eastAsiaTheme="minorEastAsia" w:hAnsi="Times New Roman" w:hint="eastAsia"/>
          <w:szCs w:val="21"/>
        </w:rPr>
        <w:t>使用する事。</w:t>
      </w:r>
    </w:p>
    <w:p w14:paraId="1FB352FD" w14:textId="65160305" w:rsidR="00296D39" w:rsidRPr="00296D39" w:rsidRDefault="00296D39" w:rsidP="00296D39">
      <w:pPr>
        <w:numPr>
          <w:ilvl w:val="0"/>
          <w:numId w:val="8"/>
        </w:numPr>
        <w:spacing w:line="276" w:lineRule="auto"/>
        <w:rPr>
          <w:rFonts w:ascii="Times New Roman" w:eastAsiaTheme="minorEastAsia" w:hAnsi="Times New Roman"/>
          <w:szCs w:val="21"/>
        </w:rPr>
      </w:pPr>
      <w:r w:rsidRPr="00296D39">
        <w:rPr>
          <w:rFonts w:asciiTheme="minorEastAsia" w:eastAsiaTheme="minorEastAsia" w:hAnsiTheme="minorEastAsia" w:cstheme="minorBidi" w:hint="eastAsia"/>
          <w:szCs w:val="21"/>
          <w14:ligatures w14:val="standardContextual"/>
        </w:rPr>
        <w:t>出場人数によって、種目の開催日が変わる場合がある。</w:t>
      </w:r>
    </w:p>
    <w:p w14:paraId="071AB542" w14:textId="72CBF650"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ゴミ箱の利用は禁止とし、ゴミは各自で持ち帰ること。</w:t>
      </w:r>
    </w:p>
    <w:p w14:paraId="65F19A1C" w14:textId="25EF0E21"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その他、不明点は大会本部まで問い合わせること。</w:t>
      </w:r>
    </w:p>
    <w:p w14:paraId="1C84C3C7" w14:textId="77777777" w:rsidR="00635403" w:rsidRPr="00296D39" w:rsidRDefault="00635403" w:rsidP="007F3996">
      <w:pPr>
        <w:spacing w:line="276" w:lineRule="auto"/>
        <w:ind w:left="785"/>
        <w:rPr>
          <w:rFonts w:ascii="Times New Roman" w:eastAsiaTheme="minorEastAsia" w:hAnsi="Times New Roman" w:hint="eastAsia"/>
          <w:szCs w:val="21"/>
        </w:rPr>
      </w:pPr>
    </w:p>
    <w:sectPr w:rsidR="00635403" w:rsidRPr="00296D39" w:rsidSect="00053DBD">
      <w:foot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3AA5" w14:textId="77777777" w:rsidR="00422919" w:rsidRDefault="00422919" w:rsidP="00F4400B">
      <w:r>
        <w:separator/>
      </w:r>
    </w:p>
  </w:endnote>
  <w:endnote w:type="continuationSeparator" w:id="0">
    <w:p w14:paraId="2A13CCCF" w14:textId="77777777" w:rsidR="00422919" w:rsidRDefault="00422919" w:rsidP="00F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FB" w14:textId="1DF699B6" w:rsidR="00280310" w:rsidRPr="00280310" w:rsidRDefault="00280310" w:rsidP="00280310">
    <w:pPr>
      <w:ind w:left="840"/>
      <w:jc w:val="center"/>
      <w:rPr>
        <w:rFonts w:ascii="Times New Roman" w:eastAsia="PMingLiU" w:hAnsi="Times New Roman"/>
        <w:szCs w:val="21"/>
        <w:lang w:eastAsia="zh-TW"/>
      </w:rPr>
    </w:pPr>
    <w:r w:rsidRPr="008F421E">
      <w:rPr>
        <w:rFonts w:ascii="Times New Roman" w:eastAsiaTheme="minorEastAsia" w:hAnsi="Times New Roman"/>
        <w:szCs w:val="21"/>
        <w:lang w:eastAsia="zh-TW"/>
      </w:rPr>
      <w:t>新潟医療福祉大学陸上競技部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5940" w14:textId="77777777" w:rsidR="00422919" w:rsidRDefault="00422919" w:rsidP="00F4400B">
      <w:r>
        <w:separator/>
      </w:r>
    </w:p>
  </w:footnote>
  <w:footnote w:type="continuationSeparator" w:id="0">
    <w:p w14:paraId="0C6543BB" w14:textId="77777777" w:rsidR="00422919" w:rsidRDefault="00422919" w:rsidP="00F4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758"/>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1" w15:restartNumberingAfterBreak="0">
    <w:nsid w:val="08E855AC"/>
    <w:multiLevelType w:val="hybridMultilevel"/>
    <w:tmpl w:val="B0B6C47A"/>
    <w:lvl w:ilvl="0" w:tplc="271A6A2C">
      <w:start w:val="2"/>
      <w:numFmt w:val="decimalEnclosedCircle"/>
      <w:lvlText w:val="%1"/>
      <w:lvlJc w:val="left"/>
      <w:pPr>
        <w:ind w:left="465" w:hanging="360"/>
      </w:pPr>
      <w:rPr>
        <w:rFonts w:ascii="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6416843"/>
    <w:multiLevelType w:val="hybridMultilevel"/>
    <w:tmpl w:val="7778BB74"/>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15E4610"/>
    <w:multiLevelType w:val="hybridMultilevel"/>
    <w:tmpl w:val="7778BB74"/>
    <w:lvl w:ilvl="0" w:tplc="AB16F24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4BC808E5"/>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5" w15:restartNumberingAfterBreak="0">
    <w:nsid w:val="5D7942E2"/>
    <w:multiLevelType w:val="hybridMultilevel"/>
    <w:tmpl w:val="050CF0E0"/>
    <w:lvl w:ilvl="0" w:tplc="8B5E3A88">
      <w:start w:val="1"/>
      <w:numFmt w:val="decimal"/>
      <w:lvlText w:val="(%1)"/>
      <w:lvlJc w:val="left"/>
      <w:pPr>
        <w:ind w:left="785" w:hanging="360"/>
      </w:pPr>
      <w:rPr>
        <w:rFonts w:hint="default"/>
      </w:rPr>
    </w:lvl>
    <w:lvl w:ilvl="1" w:tplc="4DC85B76">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6" w15:restartNumberingAfterBreak="0">
    <w:nsid w:val="64A7282D"/>
    <w:multiLevelType w:val="hybridMultilevel"/>
    <w:tmpl w:val="1A9ACBDA"/>
    <w:lvl w:ilvl="0" w:tplc="8B5E3A88">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154451">
    <w:abstractNumId w:val="7"/>
  </w:num>
  <w:num w:numId="2" w16cid:durableId="439647381">
    <w:abstractNumId w:val="5"/>
  </w:num>
  <w:num w:numId="3" w16cid:durableId="164437587">
    <w:abstractNumId w:val="1"/>
  </w:num>
  <w:num w:numId="4" w16cid:durableId="1212689445">
    <w:abstractNumId w:val="3"/>
  </w:num>
  <w:num w:numId="5" w16cid:durableId="736128466">
    <w:abstractNumId w:val="6"/>
  </w:num>
  <w:num w:numId="6" w16cid:durableId="708384859">
    <w:abstractNumId w:val="2"/>
  </w:num>
  <w:num w:numId="7" w16cid:durableId="1545288011">
    <w:abstractNumId w:val="4"/>
  </w:num>
  <w:num w:numId="8" w16cid:durableId="119873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8"/>
    <w:rsid w:val="00021DA3"/>
    <w:rsid w:val="00053DBD"/>
    <w:rsid w:val="000B0587"/>
    <w:rsid w:val="000C4B7C"/>
    <w:rsid w:val="00100D53"/>
    <w:rsid w:val="001201ED"/>
    <w:rsid w:val="00121156"/>
    <w:rsid w:val="0012750C"/>
    <w:rsid w:val="001762C4"/>
    <w:rsid w:val="001B04D1"/>
    <w:rsid w:val="001F0449"/>
    <w:rsid w:val="002369E3"/>
    <w:rsid w:val="00280310"/>
    <w:rsid w:val="00296D39"/>
    <w:rsid w:val="002E62DD"/>
    <w:rsid w:val="002F6CF7"/>
    <w:rsid w:val="00314F53"/>
    <w:rsid w:val="00330DFC"/>
    <w:rsid w:val="0033233D"/>
    <w:rsid w:val="003A6BD4"/>
    <w:rsid w:val="003E23A1"/>
    <w:rsid w:val="00422919"/>
    <w:rsid w:val="004410D1"/>
    <w:rsid w:val="00441437"/>
    <w:rsid w:val="00463285"/>
    <w:rsid w:val="00473B34"/>
    <w:rsid w:val="004D4EEC"/>
    <w:rsid w:val="004F1F51"/>
    <w:rsid w:val="00522D58"/>
    <w:rsid w:val="005554BD"/>
    <w:rsid w:val="0056586B"/>
    <w:rsid w:val="005A7EA1"/>
    <w:rsid w:val="005B4B93"/>
    <w:rsid w:val="005C5DC8"/>
    <w:rsid w:val="005D7028"/>
    <w:rsid w:val="006309B1"/>
    <w:rsid w:val="00635403"/>
    <w:rsid w:val="00640A76"/>
    <w:rsid w:val="00680578"/>
    <w:rsid w:val="006B295A"/>
    <w:rsid w:val="006D6985"/>
    <w:rsid w:val="00784E5E"/>
    <w:rsid w:val="00790F81"/>
    <w:rsid w:val="007C6364"/>
    <w:rsid w:val="007F3996"/>
    <w:rsid w:val="007F7FD3"/>
    <w:rsid w:val="00821E9D"/>
    <w:rsid w:val="00834F14"/>
    <w:rsid w:val="00844056"/>
    <w:rsid w:val="008647EB"/>
    <w:rsid w:val="008B2D23"/>
    <w:rsid w:val="008F1096"/>
    <w:rsid w:val="00971C0F"/>
    <w:rsid w:val="009A71E5"/>
    <w:rsid w:val="009A7DA8"/>
    <w:rsid w:val="009D5BC6"/>
    <w:rsid w:val="009F019E"/>
    <w:rsid w:val="00AA298F"/>
    <w:rsid w:val="00AD176C"/>
    <w:rsid w:val="00AE4A74"/>
    <w:rsid w:val="00B9001F"/>
    <w:rsid w:val="00BA0996"/>
    <w:rsid w:val="00BD43B0"/>
    <w:rsid w:val="00BE371C"/>
    <w:rsid w:val="00BF7C20"/>
    <w:rsid w:val="00C35547"/>
    <w:rsid w:val="00C90F84"/>
    <w:rsid w:val="00D03DD7"/>
    <w:rsid w:val="00D30CA2"/>
    <w:rsid w:val="00D66A58"/>
    <w:rsid w:val="00D66E89"/>
    <w:rsid w:val="00D92948"/>
    <w:rsid w:val="00DC5313"/>
    <w:rsid w:val="00E22276"/>
    <w:rsid w:val="00F4400B"/>
    <w:rsid w:val="00F65334"/>
    <w:rsid w:val="00F656A9"/>
    <w:rsid w:val="00F65A59"/>
    <w:rsid w:val="00FC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68AA"/>
  <w15:chartTrackingRefBased/>
  <w15:docId w15:val="{CF14CA22-86DF-4520-ACBD-8784C99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7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00B"/>
    <w:pPr>
      <w:tabs>
        <w:tab w:val="center" w:pos="4252"/>
        <w:tab w:val="right" w:pos="8504"/>
      </w:tabs>
      <w:snapToGrid w:val="0"/>
    </w:pPr>
  </w:style>
  <w:style w:type="character" w:customStyle="1" w:styleId="a5">
    <w:name w:val="ヘッダー (文字)"/>
    <w:basedOn w:val="a0"/>
    <w:link w:val="a4"/>
    <w:uiPriority w:val="99"/>
    <w:rsid w:val="00F4400B"/>
    <w:rPr>
      <w:rFonts w:ascii="Century" w:eastAsia="ＭＳ 明朝" w:hAnsi="Century" w:cs="Times New Roman"/>
      <w:szCs w:val="24"/>
      <w14:ligatures w14:val="none"/>
    </w:rPr>
  </w:style>
  <w:style w:type="paragraph" w:styleId="a6">
    <w:name w:val="footer"/>
    <w:basedOn w:val="a"/>
    <w:link w:val="a7"/>
    <w:uiPriority w:val="99"/>
    <w:unhideWhenUsed/>
    <w:rsid w:val="00F4400B"/>
    <w:pPr>
      <w:tabs>
        <w:tab w:val="center" w:pos="4252"/>
        <w:tab w:val="right" w:pos="8504"/>
      </w:tabs>
      <w:snapToGrid w:val="0"/>
    </w:pPr>
  </w:style>
  <w:style w:type="character" w:customStyle="1" w:styleId="a7">
    <w:name w:val="フッター (文字)"/>
    <w:basedOn w:val="a0"/>
    <w:link w:val="a6"/>
    <w:uiPriority w:val="99"/>
    <w:rsid w:val="00F4400B"/>
    <w:rPr>
      <w:rFonts w:ascii="Century" w:eastAsia="ＭＳ 明朝" w:hAnsi="Century" w:cs="Times New Roman"/>
      <w:szCs w:val="24"/>
      <w14:ligatures w14:val="none"/>
    </w:rPr>
  </w:style>
  <w:style w:type="paragraph" w:styleId="a8">
    <w:name w:val="List Paragraph"/>
    <w:basedOn w:val="a"/>
    <w:uiPriority w:val="34"/>
    <w:qFormat/>
    <w:rsid w:val="009F019E"/>
    <w:pPr>
      <w:ind w:leftChars="400" w:left="840"/>
    </w:pPr>
  </w:style>
  <w:style w:type="character" w:styleId="a9">
    <w:name w:val="Hyperlink"/>
    <w:basedOn w:val="a0"/>
    <w:rsid w:val="000C4B7C"/>
    <w:rPr>
      <w:color w:val="0563C1" w:themeColor="hyperlink"/>
      <w:u w:val="single"/>
    </w:rPr>
  </w:style>
  <w:style w:type="character" w:styleId="aa">
    <w:name w:val="Unresolved Mention"/>
    <w:basedOn w:val="a0"/>
    <w:uiPriority w:val="99"/>
    <w:semiHidden/>
    <w:unhideWhenUsed/>
    <w:rsid w:val="000C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2881-10F0-4E97-B61D-EE6F49BD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真帆神尾</dc:creator>
  <cp:keywords/>
  <dc:description/>
  <cp:lastModifiedBy>takara sato</cp:lastModifiedBy>
  <cp:revision>8</cp:revision>
  <dcterms:created xsi:type="dcterms:W3CDTF">2023-09-11T08:47:00Z</dcterms:created>
  <dcterms:modified xsi:type="dcterms:W3CDTF">2023-10-26T11:29:00Z</dcterms:modified>
</cp:coreProperties>
</file>