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FE63" w14:textId="77777777" w:rsidR="008D53D7" w:rsidRPr="00244D94" w:rsidRDefault="005B7032" w:rsidP="005B7032">
      <w:pPr>
        <w:jc w:val="center"/>
        <w:rPr>
          <w:b/>
          <w:sz w:val="28"/>
          <w:szCs w:val="28"/>
          <w:u w:val="single"/>
        </w:rPr>
      </w:pPr>
      <w:r w:rsidRPr="00244D94">
        <w:rPr>
          <w:rFonts w:hint="eastAsia"/>
          <w:b/>
          <w:sz w:val="28"/>
          <w:szCs w:val="28"/>
          <w:u w:val="single"/>
        </w:rPr>
        <w:t>競　技　注　意　事　項</w:t>
      </w:r>
    </w:p>
    <w:p w14:paraId="5D86DE20" w14:textId="77777777" w:rsidR="005B7032" w:rsidRDefault="005B7032" w:rsidP="005B7032">
      <w:pPr>
        <w:jc w:val="left"/>
        <w:rPr>
          <w:szCs w:val="21"/>
        </w:rPr>
      </w:pPr>
    </w:p>
    <w:p w14:paraId="1A045A61" w14:textId="0BEFFDC2" w:rsidR="005B7032" w:rsidRDefault="005B7032" w:rsidP="00973A73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１．本競技会は</w:t>
      </w:r>
      <w:r w:rsidR="005431A6">
        <w:rPr>
          <w:rFonts w:hint="eastAsia"/>
          <w:szCs w:val="21"/>
        </w:rPr>
        <w:t>20</w:t>
      </w:r>
      <w:r w:rsidR="00932A3D">
        <w:rPr>
          <w:szCs w:val="21"/>
        </w:rPr>
        <w:t>2</w:t>
      </w:r>
      <w:r w:rsidR="00D9650B">
        <w:rPr>
          <w:szCs w:val="21"/>
        </w:rPr>
        <w:t>4</w:t>
      </w:r>
      <w:r>
        <w:rPr>
          <w:rFonts w:hint="eastAsia"/>
          <w:szCs w:val="21"/>
        </w:rPr>
        <w:t>年度日本陸上競技連盟規則に準じて行うが、</w:t>
      </w:r>
      <w:r w:rsidR="00973A73">
        <w:rPr>
          <w:rFonts w:hint="eastAsia"/>
          <w:szCs w:val="21"/>
        </w:rPr>
        <w:t>小学生については</w:t>
      </w:r>
      <w:r>
        <w:rPr>
          <w:rFonts w:hint="eastAsia"/>
          <w:szCs w:val="21"/>
        </w:rPr>
        <w:t>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回目のフライングで失格」の新規則は適用</w:t>
      </w:r>
      <w:r w:rsidR="00B70528">
        <w:rPr>
          <w:rFonts w:hint="eastAsia"/>
          <w:szCs w:val="21"/>
        </w:rPr>
        <w:t>せ</w:t>
      </w:r>
      <w:r>
        <w:rPr>
          <w:rFonts w:hint="eastAsia"/>
          <w:szCs w:val="21"/>
        </w:rPr>
        <w:t>ず、旧ルール（一人が２回のフライングで失格）を適用する。</w:t>
      </w:r>
      <w:r w:rsidR="008C5060">
        <w:rPr>
          <w:rFonts w:hint="eastAsia"/>
          <w:szCs w:val="21"/>
        </w:rPr>
        <w:t>なお、スタートの合図はイングリッシュコマンドとする。</w:t>
      </w:r>
    </w:p>
    <w:p w14:paraId="340BEC2B" w14:textId="77777777" w:rsidR="005B7032" w:rsidRDefault="005B7032" w:rsidP="005B7032">
      <w:pPr>
        <w:ind w:left="382" w:hangingChars="200" w:hanging="382"/>
        <w:jc w:val="left"/>
        <w:rPr>
          <w:szCs w:val="21"/>
        </w:rPr>
      </w:pPr>
    </w:p>
    <w:p w14:paraId="486FF88D" w14:textId="77777777" w:rsidR="005B7032" w:rsidRDefault="005B7032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BC4A31">
        <w:rPr>
          <w:rFonts w:hint="eastAsia"/>
          <w:szCs w:val="21"/>
        </w:rPr>
        <w:t>アスリートビブス</w:t>
      </w:r>
      <w:r w:rsidR="00632495">
        <w:rPr>
          <w:rFonts w:hint="eastAsia"/>
          <w:szCs w:val="21"/>
        </w:rPr>
        <w:t>は胸と背に必ず規定のもの</w:t>
      </w:r>
      <w:r>
        <w:rPr>
          <w:rFonts w:hint="eastAsia"/>
          <w:szCs w:val="21"/>
        </w:rPr>
        <w:t>を糸又は安全ピンで取り付ける。</w:t>
      </w:r>
    </w:p>
    <w:p w14:paraId="0A9F0547" w14:textId="77777777" w:rsidR="005B7032" w:rsidRDefault="005B7032" w:rsidP="005B7032">
      <w:pPr>
        <w:ind w:left="382" w:hangingChars="200" w:hanging="382"/>
        <w:jc w:val="left"/>
        <w:rPr>
          <w:szCs w:val="21"/>
        </w:rPr>
      </w:pPr>
    </w:p>
    <w:p w14:paraId="119A3649" w14:textId="77777777" w:rsidR="001B4E3E" w:rsidRDefault="001B4E3E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３．競技場への入場</w:t>
      </w:r>
      <w:r w:rsidR="00000FD1">
        <w:rPr>
          <w:rFonts w:hint="eastAsia"/>
          <w:szCs w:val="21"/>
        </w:rPr>
        <w:t>等</w:t>
      </w:r>
      <w:r>
        <w:rPr>
          <w:rFonts w:hint="eastAsia"/>
          <w:szCs w:val="21"/>
        </w:rPr>
        <w:t>について</w:t>
      </w:r>
    </w:p>
    <w:p w14:paraId="6421388D" w14:textId="353AA145" w:rsidR="001B4E3E" w:rsidRPr="00526989" w:rsidRDefault="001B4E3E" w:rsidP="005B7032">
      <w:pPr>
        <w:ind w:left="382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【競技者</w:t>
      </w:r>
      <w:r w:rsidR="00932A3D">
        <w:rPr>
          <w:rFonts w:hint="eastAsia"/>
          <w:szCs w:val="21"/>
        </w:rPr>
        <w:t>・引率者</w:t>
      </w:r>
      <w:r w:rsidRPr="00526989">
        <w:rPr>
          <w:rFonts w:hint="eastAsia"/>
          <w:szCs w:val="21"/>
        </w:rPr>
        <w:t>】</w:t>
      </w:r>
      <w:r w:rsidR="00C75A95" w:rsidRPr="00C75A95">
        <w:rPr>
          <w:rFonts w:hint="eastAsia"/>
          <w:b/>
          <w:color w:val="FF0000"/>
          <w:szCs w:val="21"/>
        </w:rPr>
        <w:t>※</w:t>
      </w:r>
      <w:r w:rsidR="00D9650B">
        <w:rPr>
          <w:rFonts w:hint="eastAsia"/>
          <w:b/>
          <w:color w:val="FF0000"/>
          <w:szCs w:val="21"/>
        </w:rPr>
        <w:t>小学生</w:t>
      </w:r>
      <w:r w:rsidR="00135D4D">
        <w:rPr>
          <w:rFonts w:hint="eastAsia"/>
          <w:b/>
          <w:color w:val="FF0000"/>
          <w:szCs w:val="21"/>
        </w:rPr>
        <w:t>の入場は</w:t>
      </w:r>
      <w:r w:rsidR="00614DD1">
        <w:rPr>
          <w:rFonts w:hint="eastAsia"/>
          <w:b/>
          <w:color w:val="FF0000"/>
          <w:szCs w:val="21"/>
        </w:rPr>
        <w:t>７</w:t>
      </w:r>
      <w:r w:rsidR="00D9650B">
        <w:rPr>
          <w:rFonts w:hint="eastAsia"/>
          <w:b/>
          <w:color w:val="FF0000"/>
          <w:szCs w:val="21"/>
        </w:rPr>
        <w:t>時</w:t>
      </w:r>
      <w:r w:rsidR="00135D4D">
        <w:rPr>
          <w:rFonts w:hint="eastAsia"/>
          <w:b/>
          <w:color w:val="FF0000"/>
          <w:szCs w:val="21"/>
        </w:rPr>
        <w:t>から</w:t>
      </w:r>
      <w:r w:rsidR="00D9650B">
        <w:rPr>
          <w:rFonts w:hint="eastAsia"/>
          <w:b/>
          <w:color w:val="FF0000"/>
          <w:szCs w:val="21"/>
        </w:rPr>
        <w:t>、中学生の入場は</w:t>
      </w:r>
      <w:r w:rsidR="00614DD1">
        <w:rPr>
          <w:rFonts w:hint="eastAsia"/>
          <w:b/>
          <w:color w:val="FF0000"/>
          <w:szCs w:val="21"/>
        </w:rPr>
        <w:t>１１</w:t>
      </w:r>
      <w:r w:rsidR="00D9650B">
        <w:rPr>
          <w:rFonts w:hint="eastAsia"/>
          <w:b/>
          <w:color w:val="FF0000"/>
          <w:szCs w:val="21"/>
        </w:rPr>
        <w:t>時からとする。</w:t>
      </w:r>
    </w:p>
    <w:p w14:paraId="6983759A" w14:textId="4C5CD3B7" w:rsidR="001B4E3E" w:rsidRDefault="001B4E3E" w:rsidP="00F81120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bookmarkStart w:id="0" w:name="_Hlk135131218"/>
      <w:r w:rsidRPr="00526989">
        <w:rPr>
          <w:rFonts w:hint="eastAsia"/>
          <w:szCs w:val="21"/>
        </w:rPr>
        <w:t>競技場</w:t>
      </w:r>
      <w:r w:rsidR="00284A6A" w:rsidRPr="00526989">
        <w:rPr>
          <w:rFonts w:hint="eastAsia"/>
          <w:szCs w:val="21"/>
        </w:rPr>
        <w:t>内</w:t>
      </w:r>
      <w:r w:rsidRPr="00526989">
        <w:rPr>
          <w:rFonts w:hint="eastAsia"/>
          <w:szCs w:val="21"/>
        </w:rPr>
        <w:t>への</w:t>
      </w:r>
      <w:r w:rsidR="00BC4A31">
        <w:rPr>
          <w:rFonts w:hint="eastAsia"/>
          <w:szCs w:val="21"/>
          <w:u w:val="wave"/>
        </w:rPr>
        <w:t>入場はすべて</w:t>
      </w:r>
      <w:r w:rsidR="006A508B">
        <w:rPr>
          <w:rFonts w:hint="eastAsia"/>
          <w:szCs w:val="21"/>
          <w:u w:val="wave"/>
        </w:rPr>
        <w:t>南大</w:t>
      </w:r>
      <w:r w:rsidR="00BC4A31">
        <w:rPr>
          <w:rFonts w:hint="eastAsia"/>
          <w:szCs w:val="21"/>
          <w:u w:val="wave"/>
        </w:rPr>
        <w:t>ゲート</w:t>
      </w:r>
      <w:r w:rsidR="00932A3D">
        <w:rPr>
          <w:rFonts w:hint="eastAsia"/>
          <w:szCs w:val="21"/>
          <w:u w:val="wave"/>
        </w:rPr>
        <w:t>（１００ｍスタート地点）</w:t>
      </w:r>
      <w:r w:rsidRPr="00526989">
        <w:rPr>
          <w:rFonts w:hint="eastAsia"/>
          <w:szCs w:val="21"/>
        </w:rPr>
        <w:t>を使用する。</w:t>
      </w:r>
      <w:bookmarkEnd w:id="0"/>
      <w:r w:rsidR="00C75A95">
        <w:rPr>
          <w:rFonts w:hint="eastAsia"/>
          <w:szCs w:val="21"/>
        </w:rPr>
        <w:t>朝の入場は所属団体ごとにコーチ及び引率者と一緒に入場</w:t>
      </w:r>
      <w:r w:rsidR="00BC3D2A">
        <w:rPr>
          <w:rFonts w:hint="eastAsia"/>
          <w:szCs w:val="21"/>
        </w:rPr>
        <w:t>する。</w:t>
      </w:r>
      <w:r w:rsidRPr="00526989">
        <w:rPr>
          <w:rFonts w:hint="eastAsia"/>
          <w:szCs w:val="21"/>
          <w:u w:val="wave"/>
        </w:rPr>
        <w:t>競技終了後は</w:t>
      </w:r>
      <w:r w:rsidR="006A508B">
        <w:rPr>
          <w:rFonts w:hint="eastAsia"/>
          <w:szCs w:val="21"/>
          <w:u w:val="wave"/>
        </w:rPr>
        <w:t>北</w:t>
      </w:r>
      <w:r w:rsidR="00DD7ABD">
        <w:rPr>
          <w:rFonts w:hint="eastAsia"/>
          <w:szCs w:val="21"/>
          <w:u w:val="wave"/>
        </w:rPr>
        <w:t>大</w:t>
      </w:r>
      <w:r w:rsidRPr="00526989">
        <w:rPr>
          <w:rFonts w:hint="eastAsia"/>
          <w:szCs w:val="21"/>
          <w:u w:val="wave"/>
        </w:rPr>
        <w:t>ゲート</w:t>
      </w:r>
      <w:r w:rsidR="00DD7ABD">
        <w:rPr>
          <w:rFonts w:hint="eastAsia"/>
          <w:szCs w:val="21"/>
          <w:u w:val="wave"/>
        </w:rPr>
        <w:t>（テニスコート側）</w:t>
      </w:r>
      <w:r w:rsidRPr="00526989">
        <w:rPr>
          <w:rFonts w:hint="eastAsia"/>
          <w:szCs w:val="21"/>
          <w:u w:val="wave"/>
        </w:rPr>
        <w:t>又は</w:t>
      </w:r>
      <w:r w:rsidR="00DD7ABD">
        <w:rPr>
          <w:rFonts w:hint="eastAsia"/>
          <w:szCs w:val="21"/>
          <w:u w:val="wave"/>
        </w:rPr>
        <w:t>南大</w:t>
      </w:r>
      <w:r w:rsidRPr="00526989">
        <w:rPr>
          <w:rFonts w:hint="eastAsia"/>
          <w:szCs w:val="21"/>
          <w:u w:val="wave"/>
        </w:rPr>
        <w:t>ゲートから退場</w:t>
      </w:r>
      <w:r w:rsidRPr="00526989">
        <w:rPr>
          <w:rFonts w:hint="eastAsia"/>
          <w:szCs w:val="21"/>
        </w:rPr>
        <w:t>する。</w:t>
      </w:r>
    </w:p>
    <w:p w14:paraId="6E9B15E9" w14:textId="77777777" w:rsidR="00932A3D" w:rsidRDefault="00932A3D" w:rsidP="00F81120">
      <w:pPr>
        <w:ind w:left="574" w:hangingChars="300" w:hanging="574"/>
        <w:jc w:val="left"/>
        <w:rPr>
          <w:szCs w:val="21"/>
        </w:rPr>
      </w:pPr>
    </w:p>
    <w:p w14:paraId="4EE3C05B" w14:textId="77777777" w:rsidR="00932A3D" w:rsidRDefault="00932A3D" w:rsidP="00932A3D">
      <w:pPr>
        <w:ind w:left="382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　【保護者・観戦者】</w:t>
      </w:r>
    </w:p>
    <w:p w14:paraId="253EC88A" w14:textId="747787E4" w:rsidR="001B4E3E" w:rsidRDefault="00526989" w:rsidP="00932A3D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932A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932A3D" w:rsidRPr="00526989">
        <w:rPr>
          <w:rFonts w:hint="eastAsia"/>
          <w:szCs w:val="21"/>
        </w:rPr>
        <w:t>競技場内への</w:t>
      </w:r>
      <w:r w:rsidR="00932A3D">
        <w:rPr>
          <w:rFonts w:hint="eastAsia"/>
          <w:szCs w:val="21"/>
          <w:u w:val="wave"/>
        </w:rPr>
        <w:t>入場はすべて</w:t>
      </w:r>
      <w:r w:rsidR="00DD7ABD">
        <w:rPr>
          <w:rFonts w:hint="eastAsia"/>
          <w:szCs w:val="21"/>
          <w:u w:val="wave"/>
        </w:rPr>
        <w:t>南大</w:t>
      </w:r>
      <w:r w:rsidR="00932A3D">
        <w:rPr>
          <w:rFonts w:hint="eastAsia"/>
          <w:szCs w:val="21"/>
          <w:u w:val="wave"/>
        </w:rPr>
        <w:t>ゲート（１００ｍスタート地点）</w:t>
      </w:r>
      <w:r w:rsidR="00932A3D" w:rsidRPr="00526989">
        <w:rPr>
          <w:rFonts w:hint="eastAsia"/>
          <w:szCs w:val="21"/>
        </w:rPr>
        <w:t>を使用する。</w:t>
      </w:r>
      <w:r w:rsidR="00932A3D">
        <w:rPr>
          <w:rFonts w:hint="eastAsia"/>
          <w:szCs w:val="21"/>
        </w:rPr>
        <w:t>入場時刻は８：００以降とする。</w:t>
      </w:r>
      <w:r w:rsidR="00932A3D" w:rsidRPr="00932A3D">
        <w:rPr>
          <w:rFonts w:hint="eastAsia"/>
          <w:b/>
          <w:bCs/>
          <w:szCs w:val="21"/>
        </w:rPr>
        <w:t>観戦席はメインスタンドの</w:t>
      </w:r>
      <w:r w:rsidR="00DD7ABD">
        <w:rPr>
          <w:rFonts w:hint="eastAsia"/>
          <w:b/>
          <w:bCs/>
          <w:szCs w:val="21"/>
        </w:rPr>
        <w:t>中央通路より下段</w:t>
      </w:r>
      <w:r w:rsidR="00932A3D" w:rsidRPr="00932A3D">
        <w:rPr>
          <w:rFonts w:hint="eastAsia"/>
          <w:b/>
          <w:bCs/>
          <w:szCs w:val="21"/>
        </w:rPr>
        <w:t>席のみとする。</w:t>
      </w:r>
    </w:p>
    <w:p w14:paraId="74A0239B" w14:textId="77777777" w:rsidR="00BC3D2A" w:rsidRPr="00632495" w:rsidRDefault="00BC3D2A" w:rsidP="00526989">
      <w:pPr>
        <w:ind w:left="574" w:hangingChars="300" w:hanging="574"/>
        <w:jc w:val="left"/>
        <w:rPr>
          <w:szCs w:val="21"/>
        </w:rPr>
      </w:pPr>
    </w:p>
    <w:p w14:paraId="3E82F841" w14:textId="77777777" w:rsidR="001B4E3E" w:rsidRPr="00526989" w:rsidRDefault="002B5853" w:rsidP="005B7032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【共　通】</w:t>
      </w:r>
    </w:p>
    <w:p w14:paraId="417AB4B3" w14:textId="699936EE" w:rsidR="001B4E3E" w:rsidRDefault="002B5853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トイレは</w:t>
      </w:r>
      <w:r w:rsidR="00DD7ABD">
        <w:rPr>
          <w:rFonts w:hint="eastAsia"/>
          <w:szCs w:val="21"/>
        </w:rPr>
        <w:t>バックスタンド出入口付近のトイレ</w:t>
      </w:r>
      <w:r w:rsidRPr="00526989">
        <w:rPr>
          <w:rFonts w:hint="eastAsia"/>
          <w:szCs w:val="21"/>
        </w:rPr>
        <w:t>を</w:t>
      </w:r>
      <w:r w:rsidR="00284A6A" w:rsidRPr="00526989">
        <w:rPr>
          <w:rFonts w:hint="eastAsia"/>
          <w:szCs w:val="21"/>
        </w:rPr>
        <w:t>使用する。</w:t>
      </w:r>
      <w:r w:rsidR="006A508B">
        <w:rPr>
          <w:rFonts w:hint="eastAsia"/>
          <w:szCs w:val="21"/>
        </w:rPr>
        <w:t>メインスタンド内</w:t>
      </w:r>
      <w:r w:rsidR="00284A6A" w:rsidRPr="00526989">
        <w:rPr>
          <w:rFonts w:hint="eastAsia"/>
          <w:szCs w:val="21"/>
        </w:rPr>
        <w:t>のトイレは使用でき</w:t>
      </w:r>
      <w:r w:rsidR="00C50AA4" w:rsidRPr="00526989">
        <w:rPr>
          <w:rFonts w:hint="eastAsia"/>
          <w:szCs w:val="21"/>
        </w:rPr>
        <w:t>ない。</w:t>
      </w:r>
      <w:r w:rsidR="00632495">
        <w:rPr>
          <w:rFonts w:hint="eastAsia"/>
          <w:szCs w:val="21"/>
        </w:rPr>
        <w:t>また、正面入り口</w:t>
      </w:r>
      <w:r w:rsidR="00284A6A" w:rsidRPr="00526989">
        <w:rPr>
          <w:rFonts w:hint="eastAsia"/>
          <w:szCs w:val="21"/>
        </w:rPr>
        <w:t>から場内に入場することはでき</w:t>
      </w:r>
      <w:r w:rsidR="00C50AA4" w:rsidRPr="00526989">
        <w:rPr>
          <w:rFonts w:hint="eastAsia"/>
          <w:szCs w:val="21"/>
        </w:rPr>
        <w:t>ない。</w:t>
      </w:r>
      <w:r w:rsidR="00284A6A" w:rsidRPr="00526989">
        <w:rPr>
          <w:rFonts w:hint="eastAsia"/>
          <w:szCs w:val="21"/>
        </w:rPr>
        <w:t>（緊急時を除く）</w:t>
      </w:r>
    </w:p>
    <w:p w14:paraId="1B72FDC3" w14:textId="77777777" w:rsidR="00BC3D2A" w:rsidRPr="00526989" w:rsidRDefault="00BC3D2A" w:rsidP="00526989">
      <w:pPr>
        <w:ind w:left="574" w:hangingChars="300" w:hanging="574"/>
        <w:jc w:val="left"/>
        <w:rPr>
          <w:szCs w:val="21"/>
        </w:rPr>
      </w:pPr>
    </w:p>
    <w:p w14:paraId="257DE74D" w14:textId="77777777" w:rsidR="00000FD1" w:rsidRPr="00526989" w:rsidRDefault="00000FD1" w:rsidP="00000FD1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="0043728E" w:rsidRPr="00526989">
        <w:rPr>
          <w:rFonts w:hint="eastAsia"/>
          <w:szCs w:val="21"/>
        </w:rPr>
        <w:t>【記録等</w:t>
      </w:r>
      <w:r w:rsidRPr="00526989">
        <w:rPr>
          <w:rFonts w:hint="eastAsia"/>
          <w:szCs w:val="21"/>
        </w:rPr>
        <w:t>】</w:t>
      </w:r>
    </w:p>
    <w:p w14:paraId="6A1F370F" w14:textId="77777777" w:rsidR="00000FD1" w:rsidRPr="00526989" w:rsidRDefault="00C50AA4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="00000FD1" w:rsidRPr="00526989">
        <w:rPr>
          <w:rFonts w:hint="eastAsia"/>
          <w:szCs w:val="21"/>
        </w:rPr>
        <w:t>記録掲示板を用いての</w:t>
      </w:r>
      <w:r w:rsidR="0043728E" w:rsidRPr="00526989">
        <w:rPr>
          <w:rFonts w:hint="eastAsia"/>
          <w:szCs w:val="21"/>
        </w:rPr>
        <w:t>記録等</w:t>
      </w:r>
      <w:r w:rsidR="00000FD1" w:rsidRPr="00526989">
        <w:rPr>
          <w:rFonts w:hint="eastAsia"/>
          <w:szCs w:val="21"/>
        </w:rPr>
        <w:t>の表示は行</w:t>
      </w:r>
      <w:r w:rsidRPr="00526989">
        <w:rPr>
          <w:rFonts w:hint="eastAsia"/>
          <w:szCs w:val="21"/>
        </w:rPr>
        <w:t>わない。</w:t>
      </w:r>
      <w:r w:rsidR="00000FD1" w:rsidRPr="00526989">
        <w:rPr>
          <w:rFonts w:hint="eastAsia"/>
          <w:szCs w:val="21"/>
        </w:rPr>
        <w:t>放送では３位までの</w:t>
      </w:r>
      <w:r w:rsidR="0043728E" w:rsidRPr="00526989">
        <w:rPr>
          <w:rFonts w:hint="eastAsia"/>
          <w:szCs w:val="21"/>
        </w:rPr>
        <w:t>記録等</w:t>
      </w:r>
      <w:r w:rsidR="00000FD1" w:rsidRPr="00526989">
        <w:rPr>
          <w:rFonts w:hint="eastAsia"/>
          <w:szCs w:val="21"/>
        </w:rPr>
        <w:t>を発表</w:t>
      </w:r>
      <w:r w:rsidRPr="00526989">
        <w:rPr>
          <w:rFonts w:hint="eastAsia"/>
          <w:szCs w:val="21"/>
        </w:rPr>
        <w:t>する。</w:t>
      </w:r>
      <w:r w:rsidR="0043728E" w:rsidRPr="00526989">
        <w:rPr>
          <w:rFonts w:hint="eastAsia"/>
          <w:szCs w:val="21"/>
        </w:rPr>
        <w:t>それ以外</w:t>
      </w:r>
      <w:r w:rsidR="00000FD1" w:rsidRPr="00526989">
        <w:rPr>
          <w:rFonts w:hint="eastAsia"/>
          <w:szCs w:val="21"/>
        </w:rPr>
        <w:t>はアスリートラン</w:t>
      </w:r>
      <w:r w:rsidRPr="00526989">
        <w:rPr>
          <w:rFonts w:hint="eastAsia"/>
          <w:szCs w:val="21"/>
        </w:rPr>
        <w:t>キングで確認する。</w:t>
      </w:r>
    </w:p>
    <w:p w14:paraId="4A901C3B" w14:textId="77777777" w:rsidR="001B4E3E" w:rsidRPr="001B4E3E" w:rsidRDefault="001B4E3E" w:rsidP="005B7032">
      <w:pPr>
        <w:ind w:left="382" w:hangingChars="200" w:hanging="382"/>
        <w:jc w:val="left"/>
        <w:rPr>
          <w:szCs w:val="21"/>
        </w:rPr>
      </w:pPr>
    </w:p>
    <w:p w14:paraId="1597DED9" w14:textId="77777777" w:rsidR="005B7032" w:rsidRDefault="00284A6A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5B7032">
        <w:rPr>
          <w:rFonts w:hint="eastAsia"/>
          <w:szCs w:val="21"/>
        </w:rPr>
        <w:t>．選手の招集について</w:t>
      </w:r>
    </w:p>
    <w:p w14:paraId="7E4CF562" w14:textId="6E39E5D1" w:rsidR="005B7032" w:rsidRDefault="005431A6" w:rsidP="00614DD1">
      <w:pPr>
        <w:ind w:left="1912" w:hangingChars="1000" w:hanging="191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="00614DD1">
        <w:rPr>
          <w:rFonts w:hint="eastAsia"/>
          <w:szCs w:val="21"/>
        </w:rPr>
        <w:t>トラック競技：</w:t>
      </w:r>
      <w:r w:rsidR="00526989">
        <w:rPr>
          <w:rFonts w:hint="eastAsia"/>
          <w:szCs w:val="21"/>
        </w:rPr>
        <w:t>招集完了時刻</w:t>
      </w:r>
      <w:r>
        <w:rPr>
          <w:rFonts w:hint="eastAsia"/>
          <w:szCs w:val="21"/>
        </w:rPr>
        <w:t>までに競技者係で自分の名前と所属名を知らせ、アスリートビブス</w:t>
      </w:r>
      <w:r w:rsidR="005B7032">
        <w:rPr>
          <w:rFonts w:hint="eastAsia"/>
          <w:szCs w:val="21"/>
        </w:rPr>
        <w:t>を見せる。トラック競技に</w:t>
      </w:r>
      <w:r w:rsidR="00632495">
        <w:rPr>
          <w:rFonts w:hint="eastAsia"/>
          <w:szCs w:val="21"/>
        </w:rPr>
        <w:t>出場する選手は、右腰やや後ろ側に腰ナンバーカードを付ける。</w:t>
      </w:r>
      <w:r w:rsidR="00614DD1">
        <w:rPr>
          <w:rFonts w:hint="eastAsia"/>
          <w:szCs w:val="21"/>
        </w:rPr>
        <w:t>スタート地点までの移動は係の指示による。</w:t>
      </w:r>
    </w:p>
    <w:p w14:paraId="2A124DE4" w14:textId="77777777" w:rsidR="00614DD1" w:rsidRDefault="008C5060" w:rsidP="00284A6A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614DD1">
        <w:rPr>
          <w:rFonts w:hint="eastAsia"/>
          <w:szCs w:val="21"/>
        </w:rPr>
        <w:t>フィルド競技：</w:t>
      </w:r>
      <w:r w:rsidR="00614DD1">
        <w:rPr>
          <w:rFonts w:hint="eastAsia"/>
          <w:szCs w:val="21"/>
        </w:rPr>
        <w:t>招集完了時刻まで</w:t>
      </w:r>
      <w:r w:rsidR="00614DD1">
        <w:rPr>
          <w:rFonts w:hint="eastAsia"/>
          <w:szCs w:val="21"/>
        </w:rPr>
        <w:t>競技を行う場所に直接集合する。その際、トラックの横断には十分に注</w:t>
      </w:r>
    </w:p>
    <w:p w14:paraId="2EE25EFC" w14:textId="6B049699" w:rsidR="00614DD1" w:rsidRDefault="00614DD1" w:rsidP="00614DD1">
      <w:pPr>
        <w:ind w:leftChars="300" w:left="574" w:firstLineChars="700" w:firstLine="1338"/>
        <w:jc w:val="left"/>
        <w:rPr>
          <w:szCs w:val="21"/>
        </w:rPr>
      </w:pPr>
      <w:r>
        <w:rPr>
          <w:rFonts w:hint="eastAsia"/>
          <w:szCs w:val="21"/>
        </w:rPr>
        <w:t>意すること。</w:t>
      </w:r>
    </w:p>
    <w:p w14:paraId="1181180B" w14:textId="77777777" w:rsidR="00614DD1" w:rsidRDefault="00614DD1" w:rsidP="00284A6A">
      <w:pPr>
        <w:ind w:leftChars="100" w:left="573" w:hangingChars="200" w:hanging="382"/>
        <w:jc w:val="left"/>
        <w:rPr>
          <w:szCs w:val="21"/>
        </w:rPr>
      </w:pPr>
    </w:p>
    <w:p w14:paraId="696EA689" w14:textId="3D62C735" w:rsidR="008C5060" w:rsidRPr="00614DD1" w:rsidRDefault="00526989" w:rsidP="00614DD1">
      <w:pPr>
        <w:ind w:leftChars="300" w:left="574"/>
        <w:jc w:val="left"/>
        <w:rPr>
          <w:b/>
          <w:bCs/>
          <w:szCs w:val="21"/>
        </w:rPr>
      </w:pPr>
      <w:r>
        <w:rPr>
          <w:rFonts w:hint="eastAsia"/>
          <w:szCs w:val="21"/>
        </w:rPr>
        <w:t>招集開始時間と完了</w:t>
      </w:r>
      <w:r w:rsidR="008C5060">
        <w:rPr>
          <w:rFonts w:hint="eastAsia"/>
          <w:szCs w:val="21"/>
        </w:rPr>
        <w:t>時間、競技開始時刻はプログラムに書いてあるので、よく見て</w:t>
      </w:r>
      <w:r w:rsidR="00BC3D2A">
        <w:rPr>
          <w:rFonts w:hint="eastAsia"/>
          <w:szCs w:val="21"/>
        </w:rPr>
        <w:t>遅れないようにすること。点呼に遅れると失格となるので注意すること</w:t>
      </w:r>
      <w:r w:rsidR="008C5060">
        <w:rPr>
          <w:rFonts w:hint="eastAsia"/>
          <w:szCs w:val="21"/>
        </w:rPr>
        <w:t>。招集が終わったら審判員の指示に従</w:t>
      </w:r>
      <w:r w:rsidR="005431A6">
        <w:rPr>
          <w:rFonts w:hint="eastAsia"/>
          <w:szCs w:val="21"/>
        </w:rPr>
        <w:t>うこと。</w:t>
      </w:r>
      <w:r w:rsidR="008C5060" w:rsidRPr="00614DD1">
        <w:rPr>
          <w:rFonts w:hint="eastAsia"/>
          <w:b/>
          <w:bCs/>
          <w:szCs w:val="21"/>
        </w:rPr>
        <w:t>種目が重なっている場合、</w:t>
      </w:r>
      <w:r w:rsidR="005431A6" w:rsidRPr="00614DD1">
        <w:rPr>
          <w:rFonts w:hint="eastAsia"/>
          <w:b/>
          <w:bCs/>
          <w:szCs w:val="21"/>
        </w:rPr>
        <w:t>トラック</w:t>
      </w:r>
      <w:r w:rsidR="008C5060" w:rsidRPr="00614DD1">
        <w:rPr>
          <w:rFonts w:hint="eastAsia"/>
          <w:b/>
          <w:bCs/>
          <w:szCs w:val="21"/>
        </w:rPr>
        <w:t>種目が優先されるので、そのことを審判員に申し出て指示に従う。</w:t>
      </w:r>
    </w:p>
    <w:p w14:paraId="54F7D260" w14:textId="77777777" w:rsidR="008C5060" w:rsidRPr="00614DD1" w:rsidRDefault="008C5060" w:rsidP="008C5060">
      <w:pPr>
        <w:jc w:val="left"/>
        <w:rPr>
          <w:b/>
          <w:bCs/>
          <w:szCs w:val="21"/>
        </w:rPr>
      </w:pPr>
    </w:p>
    <w:p w14:paraId="424E8956" w14:textId="77777777" w:rsidR="008C5060" w:rsidRDefault="00284A6A" w:rsidP="00284A6A">
      <w:pPr>
        <w:ind w:firstLineChars="100" w:firstLine="191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8C5060">
        <w:rPr>
          <w:rFonts w:hint="eastAsia"/>
          <w:szCs w:val="21"/>
        </w:rPr>
        <w:t>．プログラムに記載間違いがあったら本部に早めに申し出ること。</w:t>
      </w:r>
    </w:p>
    <w:p w14:paraId="59F787A0" w14:textId="77777777" w:rsidR="008C5060" w:rsidRDefault="008C5060" w:rsidP="008C5060">
      <w:pPr>
        <w:jc w:val="left"/>
        <w:rPr>
          <w:szCs w:val="21"/>
        </w:rPr>
      </w:pPr>
    </w:p>
    <w:p w14:paraId="081AE7BC" w14:textId="77777777" w:rsidR="008C5060" w:rsidRDefault="00284A6A" w:rsidP="00284A6A">
      <w:pPr>
        <w:ind w:firstLineChars="100" w:firstLine="191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8C5060">
        <w:rPr>
          <w:rFonts w:hint="eastAsia"/>
          <w:szCs w:val="21"/>
        </w:rPr>
        <w:t>．レーン、試技順はプログラムの番号順とする。</w:t>
      </w:r>
    </w:p>
    <w:p w14:paraId="0B38CC46" w14:textId="77777777" w:rsidR="008C5060" w:rsidRDefault="008C5060" w:rsidP="008C5060">
      <w:pPr>
        <w:jc w:val="left"/>
        <w:rPr>
          <w:szCs w:val="21"/>
        </w:rPr>
      </w:pPr>
    </w:p>
    <w:p w14:paraId="585A3626" w14:textId="1B42E34C" w:rsidR="0040213D" w:rsidRDefault="00284A6A" w:rsidP="00614DD1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8C5060">
        <w:rPr>
          <w:rFonts w:hint="eastAsia"/>
          <w:szCs w:val="21"/>
        </w:rPr>
        <w:t>．リレーについてはすべて、決められたレーンを走る。（バトンの受け渡しは３０ｍのテイクオーバーゾーン内で行</w:t>
      </w:r>
      <w:r w:rsidR="00B70528">
        <w:rPr>
          <w:rFonts w:hint="eastAsia"/>
          <w:szCs w:val="21"/>
        </w:rPr>
        <w:t>う。）</w:t>
      </w:r>
      <w:r w:rsidR="008C5060">
        <w:rPr>
          <w:rFonts w:hint="eastAsia"/>
          <w:szCs w:val="21"/>
        </w:rPr>
        <w:t>オーダーは競技開始時刻の１時間前までに競技者係まで申し出て、オーダー用紙に走る順を記入す</w:t>
      </w:r>
      <w:r w:rsidR="0040213D">
        <w:rPr>
          <w:rFonts w:hint="eastAsia"/>
          <w:szCs w:val="21"/>
        </w:rPr>
        <w:t>る</w:t>
      </w:r>
      <w:r w:rsidR="008C5060">
        <w:rPr>
          <w:rFonts w:hint="eastAsia"/>
          <w:szCs w:val="21"/>
        </w:rPr>
        <w:t>。バトンを渡しても他の選手のじゃまにならないようにするため</w:t>
      </w:r>
      <w:r w:rsidR="0040213D">
        <w:rPr>
          <w:rFonts w:hint="eastAsia"/>
          <w:szCs w:val="21"/>
        </w:rPr>
        <w:t>、係の指示があるまで、自分のレーンから出ないこと。</w:t>
      </w:r>
    </w:p>
    <w:p w14:paraId="739857B9" w14:textId="2549B181" w:rsidR="0040213D" w:rsidRDefault="00284A6A" w:rsidP="00614DD1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lastRenderedPageBreak/>
        <w:t>８</w:t>
      </w:r>
      <w:r w:rsidR="0040213D">
        <w:rPr>
          <w:rFonts w:hint="eastAsia"/>
          <w:szCs w:val="21"/>
        </w:rPr>
        <w:t>．</w:t>
      </w:r>
      <w:r w:rsidR="00DD7ABD">
        <w:rPr>
          <w:rFonts w:hint="eastAsia"/>
          <w:szCs w:val="21"/>
        </w:rPr>
        <w:t>小学生の</w:t>
      </w:r>
      <w:r w:rsidR="0040213D">
        <w:rPr>
          <w:rFonts w:hint="eastAsia"/>
          <w:szCs w:val="21"/>
        </w:rPr>
        <w:t>ハードルは、スタートから第１ハードルまで１３</w:t>
      </w:r>
      <w:r w:rsidR="0040213D">
        <w:rPr>
          <w:rFonts w:hint="eastAsia"/>
          <w:szCs w:val="21"/>
        </w:rPr>
        <w:t>m</w:t>
      </w:r>
      <w:r w:rsidR="0040213D">
        <w:rPr>
          <w:rFonts w:hint="eastAsia"/>
          <w:szCs w:val="21"/>
        </w:rPr>
        <w:t>、インターバル７ｍ、高さ７０ｃｍ、台数９台、最終ハードルからゴールまで１１ｍとする。</w:t>
      </w:r>
    </w:p>
    <w:p w14:paraId="366A5070" w14:textId="77777777" w:rsidR="0040213D" w:rsidRDefault="00284A6A" w:rsidP="00284A6A">
      <w:pPr>
        <w:ind w:leftChars="100" w:left="191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40213D">
        <w:rPr>
          <w:rFonts w:hint="eastAsia"/>
          <w:szCs w:val="21"/>
        </w:rPr>
        <w:t>．スパイクシューズ、スタートの仕方、リレーのテークオーバーゾーンについては要項に記載のとおり。</w:t>
      </w:r>
    </w:p>
    <w:p w14:paraId="279CB8D3" w14:textId="77777777" w:rsidR="0040213D" w:rsidRDefault="0040213D" w:rsidP="008C5060">
      <w:pPr>
        <w:ind w:left="191" w:hangingChars="100" w:hanging="191"/>
        <w:jc w:val="left"/>
        <w:rPr>
          <w:szCs w:val="21"/>
        </w:rPr>
      </w:pPr>
    </w:p>
    <w:p w14:paraId="426B2BDA" w14:textId="6DB20AF4" w:rsidR="0040213D" w:rsidRDefault="00284A6A" w:rsidP="00284A6A">
      <w:pPr>
        <w:jc w:val="left"/>
        <w:rPr>
          <w:szCs w:val="21"/>
        </w:rPr>
      </w:pPr>
      <w:r>
        <w:rPr>
          <w:rFonts w:hint="eastAsia"/>
          <w:szCs w:val="21"/>
        </w:rPr>
        <w:t>１０</w:t>
      </w:r>
      <w:r w:rsidR="001661DF">
        <w:rPr>
          <w:rFonts w:hint="eastAsia"/>
          <w:szCs w:val="21"/>
        </w:rPr>
        <w:t>．フィールド競技（走高跳、走幅跳、</w:t>
      </w:r>
      <w:r w:rsidR="00973A73">
        <w:rPr>
          <w:rFonts w:hint="eastAsia"/>
          <w:szCs w:val="21"/>
        </w:rPr>
        <w:t>砲丸投、</w:t>
      </w:r>
      <w:r w:rsidR="0040213D">
        <w:rPr>
          <w:rFonts w:hint="eastAsia"/>
          <w:szCs w:val="21"/>
        </w:rPr>
        <w:t>ｼﾞｬﾍﾞﾘｯｸﾎﾞｰﾙ投）</w:t>
      </w:r>
    </w:p>
    <w:p w14:paraId="247E22B0" w14:textId="77777777" w:rsidR="0040213D" w:rsidRDefault="0040213D" w:rsidP="008C5060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走高跳のバーの上げ方は次の通りとする。（天候によって変更することもある）</w:t>
      </w:r>
    </w:p>
    <w:p w14:paraId="16058146" w14:textId="77777777" w:rsidR="00973A73" w:rsidRDefault="005431A6" w:rsidP="008C5060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73A73">
        <w:rPr>
          <w:rFonts w:hint="eastAsia"/>
          <w:szCs w:val="21"/>
        </w:rPr>
        <w:t>【小学男女走高跳】</w:t>
      </w:r>
    </w:p>
    <w:p w14:paraId="6C3D0AE8" w14:textId="77777777" w:rsidR="0040213D" w:rsidRDefault="0040213D" w:rsidP="00526989">
      <w:pPr>
        <w:ind w:leftChars="100" w:left="191" w:firstLineChars="300" w:firstLine="574"/>
        <w:jc w:val="left"/>
        <w:rPr>
          <w:szCs w:val="21"/>
        </w:rPr>
      </w:pPr>
      <w:r>
        <w:rPr>
          <w:rFonts w:hint="eastAsia"/>
          <w:szCs w:val="21"/>
        </w:rPr>
        <w:t>練習１ｍ０５　試技１ｍ１０から５ｃｍ上げ、１ｍ３０以上は３ｃｍ上げとする。</w:t>
      </w:r>
    </w:p>
    <w:p w14:paraId="7CD8541F" w14:textId="77777777" w:rsidR="00711FAB" w:rsidRDefault="00B70528" w:rsidP="00A24E79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31A6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背面跳ではなく、はさみ跳でマットへの着地は必ず足裏からとし、背・腹などからの着地は無効とす</w:t>
      </w:r>
    </w:p>
    <w:p w14:paraId="1220348E" w14:textId="625B1EAF" w:rsidR="00973A73" w:rsidRDefault="00B70528" w:rsidP="00711FAB">
      <w:pPr>
        <w:ind w:leftChars="100" w:left="191" w:firstLineChars="300" w:firstLine="574"/>
        <w:jc w:val="left"/>
        <w:rPr>
          <w:szCs w:val="21"/>
        </w:rPr>
      </w:pPr>
      <w:r>
        <w:rPr>
          <w:rFonts w:hint="eastAsia"/>
          <w:szCs w:val="21"/>
        </w:rPr>
        <w:t>る。</w:t>
      </w:r>
      <w:r w:rsidR="00973A73">
        <w:rPr>
          <w:rFonts w:hint="eastAsia"/>
          <w:szCs w:val="21"/>
        </w:rPr>
        <w:t xml:space="preserve">　　</w:t>
      </w:r>
    </w:p>
    <w:p w14:paraId="5CB51D14" w14:textId="3D359D0B" w:rsidR="00932A3D" w:rsidRDefault="00932A3D" w:rsidP="00932A3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938EA">
        <w:rPr>
          <w:rFonts w:hint="eastAsia"/>
          <w:szCs w:val="21"/>
        </w:rPr>
        <w:t xml:space="preserve">　【中学</w:t>
      </w:r>
      <w:r w:rsidR="00CB63CA">
        <w:rPr>
          <w:rFonts w:hint="eastAsia"/>
          <w:szCs w:val="21"/>
        </w:rPr>
        <w:t>男女</w:t>
      </w:r>
      <w:r w:rsidR="00A938EA">
        <w:rPr>
          <w:rFonts w:hint="eastAsia"/>
          <w:szCs w:val="21"/>
        </w:rPr>
        <w:t>走高跳】</w:t>
      </w:r>
    </w:p>
    <w:p w14:paraId="32DBBD65" w14:textId="63BBFEC2" w:rsidR="00A938EA" w:rsidRDefault="00A938EA" w:rsidP="00932A3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練習１ｍ１５　試技１ｍ２０から５ｃｍ上げ、</w:t>
      </w:r>
      <w:r w:rsidR="00706E24">
        <w:rPr>
          <w:rFonts w:hint="eastAsia"/>
          <w:szCs w:val="21"/>
        </w:rPr>
        <w:t>１ｍ５０</w:t>
      </w:r>
      <w:r w:rsidR="00CB63CA">
        <w:rPr>
          <w:rFonts w:hint="eastAsia"/>
          <w:szCs w:val="21"/>
        </w:rPr>
        <w:t>から３ｃｍ上げとする。</w:t>
      </w:r>
    </w:p>
    <w:p w14:paraId="3E293C5B" w14:textId="1AE7E0CF" w:rsidR="00614DD1" w:rsidRDefault="00614DD1" w:rsidP="00932A3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szCs w:val="21"/>
        </w:rPr>
        <w:t>2)</w:t>
      </w:r>
      <w:r>
        <w:rPr>
          <w:rFonts w:hint="eastAsia"/>
          <w:szCs w:val="21"/>
        </w:rPr>
        <w:t>棒高跳バーの上げ方は、練習１ｍ８０、試技２ｍ００から２０ｃｍ上げとする。</w:t>
      </w:r>
    </w:p>
    <w:p w14:paraId="6A12BB94" w14:textId="77777777" w:rsidR="00614DD1" w:rsidRDefault="00B70528" w:rsidP="00B70528">
      <w:pPr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614DD1">
        <w:rPr>
          <w:rFonts w:hint="eastAsia"/>
          <w:b/>
          <w:bCs/>
          <w:szCs w:val="21"/>
        </w:rPr>
        <w:t>(</w:t>
      </w:r>
      <w:r w:rsidR="00614DD1">
        <w:rPr>
          <w:b/>
          <w:bCs/>
          <w:szCs w:val="21"/>
        </w:rPr>
        <w:t>3)</w:t>
      </w:r>
      <w:r w:rsidR="001661DF" w:rsidRPr="00614DD1">
        <w:rPr>
          <w:rFonts w:hint="eastAsia"/>
          <w:b/>
          <w:bCs/>
          <w:szCs w:val="21"/>
        </w:rPr>
        <w:t>走幅跳、</w:t>
      </w:r>
      <w:r w:rsidR="00973A73" w:rsidRPr="00614DD1">
        <w:rPr>
          <w:rFonts w:hint="eastAsia"/>
          <w:b/>
          <w:bCs/>
          <w:szCs w:val="21"/>
        </w:rPr>
        <w:t>砲丸投、</w:t>
      </w:r>
      <w:r w:rsidRPr="00614DD1">
        <w:rPr>
          <w:rFonts w:hint="eastAsia"/>
          <w:b/>
          <w:bCs/>
          <w:szCs w:val="21"/>
        </w:rPr>
        <w:t>ｼﾞｬﾍﾞﾘｯｸﾎﾞｰﾙ投の試技は、それぞれ</w:t>
      </w:r>
      <w:r w:rsidR="00A938EA" w:rsidRPr="00614DD1">
        <w:rPr>
          <w:rFonts w:hint="eastAsia"/>
          <w:b/>
          <w:bCs/>
          <w:szCs w:val="21"/>
        </w:rPr>
        <w:t>２</w:t>
      </w:r>
      <w:r w:rsidRPr="00614DD1">
        <w:rPr>
          <w:rFonts w:hint="eastAsia"/>
          <w:b/>
          <w:bCs/>
          <w:szCs w:val="21"/>
        </w:rPr>
        <w:t>回ずつとする。</w:t>
      </w:r>
      <w:r w:rsidR="00A938EA" w:rsidRPr="00614DD1">
        <w:rPr>
          <w:rFonts w:hint="eastAsia"/>
          <w:b/>
          <w:bCs/>
          <w:szCs w:val="21"/>
        </w:rPr>
        <w:t>また、走高跳</w:t>
      </w:r>
      <w:r w:rsidR="00614DD1">
        <w:rPr>
          <w:rFonts w:hint="eastAsia"/>
          <w:b/>
          <w:bCs/>
          <w:szCs w:val="21"/>
        </w:rPr>
        <w:t>、棒高跳び</w:t>
      </w:r>
      <w:r w:rsidR="00A938EA" w:rsidRPr="00614DD1">
        <w:rPr>
          <w:rFonts w:hint="eastAsia"/>
          <w:b/>
          <w:bCs/>
          <w:szCs w:val="21"/>
        </w:rPr>
        <w:t>は同じ高さ</w:t>
      </w:r>
      <w:r w:rsidR="00614DD1">
        <w:rPr>
          <w:rFonts w:hint="eastAsia"/>
          <w:b/>
          <w:bCs/>
          <w:szCs w:val="21"/>
        </w:rPr>
        <w:t xml:space="preserve">　</w:t>
      </w:r>
    </w:p>
    <w:p w14:paraId="788CF8D5" w14:textId="600BF77D" w:rsidR="00B70528" w:rsidRPr="00614DD1" w:rsidRDefault="00A938EA" w:rsidP="00A938EA">
      <w:pPr>
        <w:ind w:firstLineChars="200" w:firstLine="384"/>
        <w:jc w:val="left"/>
        <w:rPr>
          <w:b/>
          <w:bCs/>
          <w:szCs w:val="21"/>
        </w:rPr>
      </w:pPr>
      <w:r w:rsidRPr="00614DD1">
        <w:rPr>
          <w:rFonts w:hint="eastAsia"/>
          <w:b/>
          <w:bCs/>
          <w:szCs w:val="21"/>
        </w:rPr>
        <w:t>での試技は２回とする。</w:t>
      </w:r>
    </w:p>
    <w:p w14:paraId="53330DFF" w14:textId="77777777" w:rsidR="00B70528" w:rsidRDefault="00B70528" w:rsidP="00B705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8ACCAF9" w14:textId="46D7E6BF" w:rsidR="00B70528" w:rsidRDefault="00284A6A" w:rsidP="00B70528">
      <w:pPr>
        <w:jc w:val="left"/>
        <w:rPr>
          <w:szCs w:val="21"/>
        </w:rPr>
      </w:pPr>
      <w:r>
        <w:rPr>
          <w:rFonts w:hint="eastAsia"/>
          <w:szCs w:val="21"/>
        </w:rPr>
        <w:t>１１</w:t>
      </w:r>
      <w:r w:rsidR="00B70528">
        <w:rPr>
          <w:rFonts w:hint="eastAsia"/>
          <w:szCs w:val="21"/>
        </w:rPr>
        <w:t>．競技に使う用器具は、すべて競技場備え付けのものを使用する。</w:t>
      </w:r>
      <w:r w:rsidR="00614DD1">
        <w:rPr>
          <w:rFonts w:hint="eastAsia"/>
          <w:szCs w:val="21"/>
        </w:rPr>
        <w:t>※棒高跳のポールを除く。</w:t>
      </w:r>
    </w:p>
    <w:p w14:paraId="47F39C68" w14:textId="77777777" w:rsidR="00B70528" w:rsidRDefault="00B70528" w:rsidP="00B70528">
      <w:pPr>
        <w:jc w:val="left"/>
        <w:rPr>
          <w:szCs w:val="21"/>
        </w:rPr>
      </w:pPr>
    </w:p>
    <w:p w14:paraId="67C41579" w14:textId="77777777" w:rsidR="00B70528" w:rsidRDefault="00284A6A" w:rsidP="00B70528">
      <w:pPr>
        <w:jc w:val="left"/>
        <w:rPr>
          <w:szCs w:val="21"/>
        </w:rPr>
      </w:pPr>
      <w:r>
        <w:rPr>
          <w:rFonts w:hint="eastAsia"/>
          <w:szCs w:val="21"/>
        </w:rPr>
        <w:t>１２</w:t>
      </w:r>
      <w:r w:rsidR="00B70528">
        <w:rPr>
          <w:rFonts w:hint="eastAsia"/>
          <w:szCs w:val="21"/>
        </w:rPr>
        <w:t>．その他</w:t>
      </w:r>
    </w:p>
    <w:p w14:paraId="6878BF09" w14:textId="77777777"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選手は本部前席前を通らないこと。</w:t>
      </w:r>
    </w:p>
    <w:p w14:paraId="7B45B4AD" w14:textId="77777777"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トラックを横断する時は、事故のないよう、十分気を付けること。</w:t>
      </w:r>
    </w:p>
    <w:p w14:paraId="3C314D14" w14:textId="77777777" w:rsidR="00182952" w:rsidRDefault="00973A73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632495">
        <w:rPr>
          <w:szCs w:val="21"/>
        </w:rPr>
        <w:t>3</w:t>
      </w:r>
      <w:r w:rsidR="00182952">
        <w:rPr>
          <w:rFonts w:hint="eastAsia"/>
          <w:szCs w:val="21"/>
        </w:rPr>
        <w:t>)</w:t>
      </w:r>
      <w:r w:rsidR="00182952">
        <w:rPr>
          <w:rFonts w:hint="eastAsia"/>
          <w:szCs w:val="21"/>
        </w:rPr>
        <w:t>主催者は応急処置のみ行</w:t>
      </w:r>
      <w:r w:rsidR="00C50AA4">
        <w:rPr>
          <w:rFonts w:hint="eastAsia"/>
          <w:szCs w:val="21"/>
        </w:rPr>
        <w:t>う。</w:t>
      </w:r>
    </w:p>
    <w:p w14:paraId="66889C9D" w14:textId="5AF4E22F" w:rsidR="00182952" w:rsidRDefault="001661DF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3A73">
        <w:rPr>
          <w:rFonts w:hint="eastAsia"/>
          <w:szCs w:val="21"/>
        </w:rPr>
        <w:t>(</w:t>
      </w:r>
      <w:r w:rsidR="00DD7ABD">
        <w:rPr>
          <w:szCs w:val="21"/>
        </w:rPr>
        <w:t>4</w:t>
      </w:r>
      <w:r w:rsidR="00182952">
        <w:rPr>
          <w:rFonts w:hint="eastAsia"/>
          <w:szCs w:val="21"/>
        </w:rPr>
        <w:t>)</w:t>
      </w:r>
      <w:r w:rsidR="00182952">
        <w:rPr>
          <w:rFonts w:hint="eastAsia"/>
          <w:szCs w:val="21"/>
        </w:rPr>
        <w:t>ゴミ類はすべて持ち帰ること。</w:t>
      </w:r>
    </w:p>
    <w:p w14:paraId="21ED31E4" w14:textId="06D1DB1F" w:rsidR="00AE2515" w:rsidRDefault="00AE2515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2495">
        <w:rPr>
          <w:rFonts w:hint="eastAsia"/>
          <w:szCs w:val="21"/>
        </w:rPr>
        <w:t>(</w:t>
      </w:r>
      <w:r w:rsidR="00DD7ABD">
        <w:rPr>
          <w:szCs w:val="21"/>
        </w:rPr>
        <w:t>5</w:t>
      </w:r>
      <w:r>
        <w:rPr>
          <w:rFonts w:hint="eastAsia"/>
          <w:szCs w:val="21"/>
        </w:rPr>
        <w:t>)</w:t>
      </w:r>
      <w:r w:rsidR="00DD7ABD">
        <w:rPr>
          <w:rFonts w:hint="eastAsia"/>
          <w:szCs w:val="21"/>
        </w:rPr>
        <w:t>競技役員以外の駐車場はありません。</w:t>
      </w:r>
    </w:p>
    <w:p w14:paraId="239FBF29" w14:textId="77777777" w:rsidR="00182952" w:rsidRPr="00182952" w:rsidRDefault="00182952" w:rsidP="00B70528">
      <w:pPr>
        <w:jc w:val="left"/>
        <w:rPr>
          <w:szCs w:val="21"/>
        </w:rPr>
      </w:pPr>
    </w:p>
    <w:sectPr w:rsidR="00182952" w:rsidRPr="00182952" w:rsidSect="00711FAB">
      <w:pgSz w:w="11906" w:h="16838" w:code="9"/>
      <w:pgMar w:top="1440" w:right="1080" w:bottom="1440" w:left="1080" w:header="851" w:footer="992" w:gutter="0"/>
      <w:cols w:space="425"/>
      <w:docGrid w:type="linesAndChars" w:linePitch="30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10FE" w14:textId="77777777" w:rsidR="00FC5C46" w:rsidRDefault="00FC5C46" w:rsidP="00000FD1">
      <w:r>
        <w:separator/>
      </w:r>
    </w:p>
  </w:endnote>
  <w:endnote w:type="continuationSeparator" w:id="0">
    <w:p w14:paraId="23926C51" w14:textId="77777777" w:rsidR="00FC5C46" w:rsidRDefault="00FC5C46" w:rsidP="000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3533" w14:textId="77777777" w:rsidR="00FC5C46" w:rsidRDefault="00FC5C46" w:rsidP="00000FD1">
      <w:r>
        <w:separator/>
      </w:r>
    </w:p>
  </w:footnote>
  <w:footnote w:type="continuationSeparator" w:id="0">
    <w:p w14:paraId="20ED30F5" w14:textId="77777777" w:rsidR="00FC5C46" w:rsidRDefault="00FC5C46" w:rsidP="0000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517F"/>
    <w:multiLevelType w:val="hybridMultilevel"/>
    <w:tmpl w:val="DF240B12"/>
    <w:lvl w:ilvl="0" w:tplc="E4C26D2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32"/>
    <w:rsid w:val="00000FD1"/>
    <w:rsid w:val="00057CC8"/>
    <w:rsid w:val="00106B1F"/>
    <w:rsid w:val="00135D4D"/>
    <w:rsid w:val="001661DF"/>
    <w:rsid w:val="00182952"/>
    <w:rsid w:val="001B4E3E"/>
    <w:rsid w:val="001C7C9E"/>
    <w:rsid w:val="001E0D8C"/>
    <w:rsid w:val="00244D94"/>
    <w:rsid w:val="00257BBB"/>
    <w:rsid w:val="00284A6A"/>
    <w:rsid w:val="002907E8"/>
    <w:rsid w:val="002B5853"/>
    <w:rsid w:val="0040213D"/>
    <w:rsid w:val="004116B1"/>
    <w:rsid w:val="0043728E"/>
    <w:rsid w:val="00526989"/>
    <w:rsid w:val="005431A6"/>
    <w:rsid w:val="005777B2"/>
    <w:rsid w:val="005B7032"/>
    <w:rsid w:val="00614DD1"/>
    <w:rsid w:val="00632495"/>
    <w:rsid w:val="0067064F"/>
    <w:rsid w:val="006A508B"/>
    <w:rsid w:val="00706E24"/>
    <w:rsid w:val="00711FAB"/>
    <w:rsid w:val="007B7F41"/>
    <w:rsid w:val="00837964"/>
    <w:rsid w:val="008C5060"/>
    <w:rsid w:val="008D53D7"/>
    <w:rsid w:val="00932A3D"/>
    <w:rsid w:val="0095118F"/>
    <w:rsid w:val="00973A73"/>
    <w:rsid w:val="00A24E79"/>
    <w:rsid w:val="00A57AA9"/>
    <w:rsid w:val="00A64AF4"/>
    <w:rsid w:val="00A938EA"/>
    <w:rsid w:val="00AE2515"/>
    <w:rsid w:val="00B70528"/>
    <w:rsid w:val="00BC3D2A"/>
    <w:rsid w:val="00BC4A31"/>
    <w:rsid w:val="00C0757B"/>
    <w:rsid w:val="00C50AA4"/>
    <w:rsid w:val="00C75A95"/>
    <w:rsid w:val="00CB63CA"/>
    <w:rsid w:val="00D9650B"/>
    <w:rsid w:val="00DC29B1"/>
    <w:rsid w:val="00DD7ABD"/>
    <w:rsid w:val="00F43175"/>
    <w:rsid w:val="00F81120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C0FD4"/>
  <w15:chartTrackingRefBased/>
  <w15:docId w15:val="{FB69A22C-F59F-44AF-AA08-7A86058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FD1"/>
  </w:style>
  <w:style w:type="paragraph" w:styleId="a6">
    <w:name w:val="footer"/>
    <w:basedOn w:val="a"/>
    <w:link w:val="a7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智雄</dc:creator>
  <cp:keywords/>
  <dc:description/>
  <cp:lastModifiedBy>井上 智雄</cp:lastModifiedBy>
  <cp:revision>27</cp:revision>
  <dcterms:created xsi:type="dcterms:W3CDTF">2020-07-16T22:43:00Z</dcterms:created>
  <dcterms:modified xsi:type="dcterms:W3CDTF">2024-05-20T09:37:00Z</dcterms:modified>
</cp:coreProperties>
</file>